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90.33447265625" w:firstLine="0"/>
        <w:jc w:val="right"/>
        <w:rPr>
          <w:rFonts w:ascii="Work Sans" w:cs="Work Sans" w:eastAsia="Work Sans" w:hAnsi="Work Sans"/>
          <w:b w:val="1"/>
          <w:i w:val="0"/>
          <w:smallCaps w:val="0"/>
          <w:strike w:val="0"/>
          <w:color w:val="5e8ac7"/>
          <w:sz w:val="17.87898063659668"/>
          <w:szCs w:val="17.87898063659668"/>
          <w:u w:val="none"/>
          <w:shd w:fill="auto" w:val="clear"/>
          <w:vertAlign w:val="baseline"/>
        </w:rPr>
      </w:pPr>
      <w:r w:rsidDel="00000000" w:rsidR="00000000" w:rsidRPr="00000000">
        <w:rPr>
          <w:rFonts w:ascii="Work Sans" w:cs="Work Sans" w:eastAsia="Work Sans" w:hAnsi="Work Sans"/>
          <w:b w:val="1"/>
          <w:i w:val="0"/>
          <w:smallCaps w:val="0"/>
          <w:strike w:val="0"/>
          <w:color w:val="5e8ac7"/>
          <w:sz w:val="17.87898063659668"/>
          <w:szCs w:val="17.87898063659668"/>
          <w:u w:val="none"/>
          <w:shd w:fill="auto" w:val="clear"/>
          <w:vertAlign w:val="baseline"/>
          <w:rtl w:val="0"/>
        </w:rPr>
        <w:t xml:space="preserve">FONDO MULTIDONANTE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Work Sans" w:cs="Work Sans" w:eastAsia="Work Sans" w:hAnsi="Work Sans"/>
          <w:b w:val="1"/>
          <w:i w:val="0"/>
          <w:smallCaps w:val="0"/>
          <w:strike w:val="0"/>
          <w:color w:val="5e8ac7"/>
          <w:sz w:val="17.87898063659668"/>
          <w:szCs w:val="17.87898063659668"/>
          <w:u w:val="none"/>
          <w:shd w:fill="auto" w:val="clear"/>
          <w:vertAlign w:val="baseline"/>
        </w:rPr>
      </w:pPr>
      <w:r w:rsidDel="00000000" w:rsidR="00000000" w:rsidRPr="00000000">
        <w:rPr>
          <w:rFonts w:ascii="Work Sans" w:cs="Work Sans" w:eastAsia="Work Sans" w:hAnsi="Work Sans"/>
          <w:b w:val="1"/>
          <w:i w:val="0"/>
          <w:smallCaps w:val="0"/>
          <w:strike w:val="0"/>
          <w:color w:val="5e8ac7"/>
          <w:sz w:val="17.87898063659668"/>
          <w:szCs w:val="17.87898063659668"/>
          <w:u w:val="none"/>
          <w:shd w:fill="auto" w:val="clear"/>
          <w:vertAlign w:val="baseline"/>
          <w:rtl w:val="0"/>
        </w:rPr>
        <w:t xml:space="preserve">DE LAS NACIONES UNIDAS PARA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17236328125" w:firstLine="0"/>
        <w:jc w:val="right"/>
        <w:rPr>
          <w:rFonts w:ascii="Work Sans" w:cs="Work Sans" w:eastAsia="Work Sans" w:hAnsi="Work Sans"/>
          <w:b w:val="1"/>
          <w:i w:val="0"/>
          <w:smallCaps w:val="0"/>
          <w:strike w:val="0"/>
          <w:color w:val="5e8ac7"/>
          <w:sz w:val="17.87898063659668"/>
          <w:szCs w:val="17.87898063659668"/>
          <w:u w:val="none"/>
          <w:shd w:fill="auto" w:val="clear"/>
          <w:vertAlign w:val="baseline"/>
        </w:rPr>
      </w:pPr>
      <w:r w:rsidDel="00000000" w:rsidR="00000000" w:rsidRPr="00000000">
        <w:rPr>
          <w:rFonts w:ascii="Work Sans" w:cs="Work Sans" w:eastAsia="Work Sans" w:hAnsi="Work Sans"/>
          <w:b w:val="1"/>
          <w:i w:val="0"/>
          <w:smallCaps w:val="0"/>
          <w:strike w:val="0"/>
          <w:color w:val="5e8ac7"/>
          <w:sz w:val="17.87898063659668"/>
          <w:szCs w:val="17.87898063659668"/>
          <w:u w:val="none"/>
          <w:shd w:fill="auto" w:val="clear"/>
          <w:vertAlign w:val="baseline"/>
          <w:rtl w:val="0"/>
        </w:rPr>
        <w:t xml:space="preserve">EL SOSTENIMIENTODE LA PAZ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65.7470703125" w:line="240" w:lineRule="auto"/>
        <w:ind w:left="609.8483276367188" w:right="0" w:firstLine="0"/>
        <w:jc w:val="left"/>
        <w:rPr>
          <w:rFonts w:ascii="Proxima Nova" w:cs="Proxima Nova" w:eastAsia="Proxima Nova" w:hAnsi="Proxima Nova"/>
          <w:b w:val="0"/>
          <w:i w:val="0"/>
          <w:smallCaps w:val="0"/>
          <w:strike w:val="0"/>
          <w:color w:val="096ab0"/>
          <w:sz w:val="74"/>
          <w:szCs w:val="74"/>
          <w:u w:val="none"/>
          <w:shd w:fill="auto" w:val="clear"/>
          <w:vertAlign w:val="baseline"/>
        </w:rPr>
      </w:pP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tl w:val="0"/>
        </w:rPr>
        <w:t xml:space="preserve">CURSO PROGRAMA DE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24.2702865600586" w:lineRule="auto"/>
        <w:ind w:left="657.9483032226562" w:right="1743.3349609375" w:hanging="61.41998291015625"/>
        <w:jc w:val="left"/>
        <w:rPr>
          <w:rFonts w:ascii="Proxima Nova" w:cs="Proxima Nova" w:eastAsia="Proxima Nova" w:hAnsi="Proxima Nova"/>
          <w:b w:val="0"/>
          <w:i w:val="0"/>
          <w:smallCaps w:val="0"/>
          <w:strike w:val="0"/>
          <w:color w:val="096ab0"/>
          <w:sz w:val="74"/>
          <w:szCs w:val="74"/>
          <w:u w:val="none"/>
          <w:shd w:fill="auto" w:val="clear"/>
          <w:vertAlign w:val="baseline"/>
        </w:rPr>
      </w:pP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tl w:val="0"/>
        </w:rPr>
        <w:t xml:space="preserve">JUSTICIA RESTAURATIVA Módulo 1</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68.2232666015625" w:line="240" w:lineRule="auto"/>
        <w:ind w:left="0" w:right="0" w:firstLine="0"/>
        <w:jc w:val="left"/>
        <w:rPr>
          <w:rFonts w:ascii="Proxima Nova" w:cs="Proxima Nova" w:eastAsia="Proxima Nova" w:hAnsi="Proxima Nova"/>
          <w:b w:val="0"/>
          <w:i w:val="0"/>
          <w:smallCaps w:val="0"/>
          <w:strike w:val="0"/>
          <w:color w:val="096ab0"/>
          <w:sz w:val="74"/>
          <w:szCs w:val="74"/>
          <w:u w:val="none"/>
          <w:shd w:fill="auto" w:val="clear"/>
          <w:vertAlign w:val="baseline"/>
        </w:rPr>
      </w:pP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6862" cy="320788"/>
            <wp:effectExtent b="0" l="0" r="0" t="0"/>
            <wp:docPr id="9"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866862"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6862" cy="320788"/>
            <wp:effectExtent b="0" l="0" r="0" t="0"/>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66862"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7474" cy="320788"/>
            <wp:effectExtent b="0" l="0" r="0" t="0"/>
            <wp:docPr id="10"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867474"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78463" cy="592254"/>
            <wp:effectExtent b="0" l="0" r="0" t="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78463" cy="592254"/>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6862" cy="320788"/>
            <wp:effectExtent b="0" l="0" r="0" t="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66862"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6862" cy="320788"/>
            <wp:effectExtent b="0" l="0" r="0" t="0"/>
            <wp:docPr id="8"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66862"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867474" cy="320788"/>
            <wp:effectExtent b="0" l="0" r="0" t="0"/>
            <wp:docPr id="7"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867474" cy="320788"/>
                    </a:xfrm>
                    <a:prstGeom prst="rect"/>
                    <a:ln/>
                  </pic:spPr>
                </pic:pic>
              </a:graphicData>
            </a:graphic>
          </wp:inline>
        </w:drawing>
      </w:r>
      <w:r w:rsidDel="00000000" w:rsidR="00000000" w:rsidRPr="00000000">
        <w:rPr>
          <w:rFonts w:ascii="Proxima Nova" w:cs="Proxima Nova" w:eastAsia="Proxima Nova" w:hAnsi="Proxima Nova"/>
          <w:b w:val="0"/>
          <w:i w:val="0"/>
          <w:smallCaps w:val="0"/>
          <w:strike w:val="0"/>
          <w:color w:val="096ab0"/>
          <w:sz w:val="74"/>
          <w:szCs w:val="74"/>
          <w:u w:val="none"/>
          <w:shd w:fill="auto" w:val="clear"/>
          <w:vertAlign w:val="baseline"/>
        </w:rPr>
        <w:drawing>
          <wp:inline distB="19050" distT="19050" distL="19050" distR="19050">
            <wp:extent cx="434043" cy="640352"/>
            <wp:effectExtent b="0" l="0" r="0" t="0"/>
            <wp:docPr id="3"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434043" cy="640352"/>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314.5283508300781" w:right="750.980224609375" w:firstLine="2.999954223632812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Bienvenidos al curso de formación Programa de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el cual se compone de tres  módulos que te ayudarán a afianzar tus conocimientos. La meta principal del presente curso es: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6.6796875" w:line="239.9040126800537" w:lineRule="auto"/>
        <w:ind w:left="882.728271484375" w:right="1327.7587890625" w:firstLine="3.2000732421875"/>
        <w:jc w:val="both"/>
        <w:rPr>
          <w:rFonts w:ascii="Work Sans" w:cs="Work Sans" w:eastAsia="Work Sans" w:hAnsi="Work Sans"/>
          <w:b w:val="0"/>
          <w:i w:val="1"/>
          <w:smallCaps w:val="0"/>
          <w:strike w:val="0"/>
          <w:color w:val="096ab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096ab0"/>
          <w:sz w:val="20"/>
          <w:szCs w:val="20"/>
          <w:u w:val="none"/>
          <w:shd w:fill="auto" w:val="clear"/>
          <w:vertAlign w:val="baseline"/>
          <w:rtl w:val="0"/>
        </w:rPr>
        <w:t xml:space="preserve">Reconocer las generalidades de la Justicia Restaurativa, con el fin de generar aportes a la  construcción de la paz territorial, así como a la generación de espacios participativos en  los que el ofensor/a, la víctima, sus familias y comunidad de apoyo reconozcan su rol dentro  del marco de procesos restaurativos, y promuevan la responsabilización, la reparación y la  reconciliación.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61572265625" w:line="240" w:lineRule="auto"/>
        <w:ind w:left="0" w:right="0" w:firstLine="0"/>
        <w:jc w:val="center"/>
        <w:rPr>
          <w:rFonts w:ascii="Work Sans" w:cs="Work Sans" w:eastAsia="Work Sans" w:hAnsi="Work Sans"/>
          <w:b w:val="0"/>
          <w:i w:val="0"/>
          <w:smallCaps w:val="0"/>
          <w:strike w:val="0"/>
          <w:color w:val="ffffff"/>
          <w:sz w:val="24"/>
          <w:szCs w:val="24"/>
          <w:u w:val="none"/>
          <w:shd w:fill="auto" w:val="clear"/>
          <w:vertAlign w:val="baseline"/>
        </w:rPr>
      </w:pPr>
      <w:r w:rsidDel="00000000" w:rsidR="00000000" w:rsidRPr="00000000">
        <w:rPr>
          <w:rFonts w:ascii="Work Sans" w:cs="Work Sans" w:eastAsia="Work Sans" w:hAnsi="Work Sans"/>
          <w:b w:val="0"/>
          <w:i w:val="0"/>
          <w:smallCaps w:val="0"/>
          <w:strike w:val="0"/>
          <w:color w:val="ffffff"/>
          <w:sz w:val="24"/>
          <w:szCs w:val="24"/>
          <w:u w:val="none"/>
          <w:shd w:fill="auto" w:val="clear"/>
          <w:vertAlign w:val="baseline"/>
          <w:rtl w:val="0"/>
        </w:rPr>
        <w:t xml:space="preserve">CONTENIDO TEMÁTICAS DURACIÓN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7.9180908203125" w:line="240" w:lineRule="auto"/>
        <w:ind w:left="3101.1282348632812" w:right="0" w:firstLine="0"/>
        <w:jc w:val="left"/>
        <w:rPr>
          <w:rFonts w:ascii="Work Sans" w:cs="Work Sans" w:eastAsia="Work Sans" w:hAnsi="Work Sans"/>
          <w:b w:val="0"/>
          <w:i w:val="0"/>
          <w:smallCaps w:val="0"/>
          <w:strike w:val="0"/>
          <w:color w:val="3f405b"/>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1. ¿Qué es la </w:t>
      </w:r>
      <w:r w:rsidDel="00000000" w:rsidR="00000000" w:rsidRPr="00000000">
        <w:rPr>
          <w:rFonts w:ascii="Work Sans" w:cs="Work Sans" w:eastAsia="Work Sans" w:hAnsi="Work Sans"/>
          <w:b w:val="0"/>
          <w:i w:val="1"/>
          <w:smallCaps w:val="0"/>
          <w:strike w:val="0"/>
          <w:color w:val="3f405b"/>
          <w:sz w:val="20"/>
          <w:szCs w:val="20"/>
          <w:u w:val="none"/>
          <w:shd w:fill="auto" w:val="clear"/>
          <w:vertAlign w:val="baseline"/>
          <w:rtl w:val="0"/>
        </w:rPr>
        <w:t xml:space="preserve">Justicia Restaurativa</w:t>
      </w: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3106.5283203125" w:right="0" w:firstLine="0"/>
        <w:jc w:val="left"/>
        <w:rPr>
          <w:rFonts w:ascii="Work Sans" w:cs="Work Sans" w:eastAsia="Work Sans" w:hAnsi="Work Sans"/>
          <w:b w:val="0"/>
          <w:i w:val="0"/>
          <w:smallCaps w:val="0"/>
          <w:strike w:val="0"/>
          <w:color w:val="3f405b"/>
          <w:sz w:val="20"/>
          <w:szCs w:val="20"/>
          <w:u w:val="none"/>
          <w:shd w:fill="auto" w:val="clear"/>
          <w:vertAlign w:val="baseline"/>
        </w:rPr>
        <w:sectPr>
          <w:pgSz w:h="15840" w:w="12240" w:orient="portrait"/>
          <w:pgMar w:bottom="357.92476654052734" w:top="387.216796875" w:left="603.4716796875" w:right="265.0390625" w:header="0" w:footer="720"/>
          <w:pgNumType w:start="1"/>
        </w:sect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2. La </w:t>
      </w:r>
      <w:r w:rsidDel="00000000" w:rsidR="00000000" w:rsidRPr="00000000">
        <w:rPr>
          <w:rFonts w:ascii="Work Sans" w:cs="Work Sans" w:eastAsia="Work Sans" w:hAnsi="Work Sans"/>
          <w:b w:val="0"/>
          <w:i w:val="1"/>
          <w:smallCaps w:val="0"/>
          <w:strike w:val="0"/>
          <w:color w:val="3f405b"/>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como una herramienta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Módulo 1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179931640625" w:line="1326.741828918457" w:lineRule="auto"/>
        <w:ind w:left="0" w:right="0" w:firstLine="0"/>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Módulo 2 Módulo 3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0" w:right="0" w:firstLine="0"/>
        <w:jc w:val="left"/>
        <w:rPr>
          <w:rFonts w:ascii="Work Sans" w:cs="Work Sans" w:eastAsia="Work Sans" w:hAnsi="Work Sans"/>
          <w:b w:val="0"/>
          <w:i w:val="0"/>
          <w:smallCaps w:val="0"/>
          <w:strike w:val="0"/>
          <w:color w:val="3f405b"/>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novedosa de aproximación y tratamiento del conflicto. 3. Diferencias con la justicia retributiva o punitiva. 4. Un poco de historia.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6.697998046875" w:line="240" w:lineRule="auto"/>
        <w:ind w:left="0" w:right="0" w:firstLine="0"/>
        <w:jc w:val="left"/>
        <w:rPr>
          <w:rFonts w:ascii="Work Sans" w:cs="Work Sans" w:eastAsia="Work Sans" w:hAnsi="Work Sans"/>
          <w:b w:val="0"/>
          <w:i w:val="0"/>
          <w:smallCaps w:val="0"/>
          <w:strike w:val="0"/>
          <w:color w:val="3f405b"/>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1. Objetivos de la </w:t>
      </w:r>
      <w:r w:rsidDel="00000000" w:rsidR="00000000" w:rsidRPr="00000000">
        <w:rPr>
          <w:rFonts w:ascii="Work Sans" w:cs="Work Sans" w:eastAsia="Work Sans" w:hAnsi="Work Sans"/>
          <w:b w:val="0"/>
          <w:i w:val="1"/>
          <w:smallCaps w:val="0"/>
          <w:strike w:val="0"/>
          <w:color w:val="3f405b"/>
          <w:sz w:val="20"/>
          <w:szCs w:val="20"/>
          <w:u w:val="none"/>
          <w:shd w:fill="auto" w:val="clear"/>
          <w:vertAlign w:val="baseline"/>
          <w:rtl w:val="0"/>
        </w:rPr>
        <w:t xml:space="preserve">Justicia Restaurativa</w:t>
      </w: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0" w:right="0" w:firstLine="0"/>
        <w:jc w:val="left"/>
        <w:rPr>
          <w:rFonts w:ascii="Work Sans" w:cs="Work Sans" w:eastAsia="Work Sans" w:hAnsi="Work Sans"/>
          <w:b w:val="0"/>
          <w:i w:val="0"/>
          <w:smallCaps w:val="0"/>
          <w:strike w:val="0"/>
          <w:color w:val="3f405b"/>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2. Reaprendiendo algunos conceptos.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0" w:right="0" w:firstLine="0"/>
        <w:jc w:val="left"/>
        <w:rPr>
          <w:rFonts w:ascii="Work Sans" w:cs="Work Sans" w:eastAsia="Work Sans" w:hAnsi="Work Sans"/>
          <w:b w:val="0"/>
          <w:i w:val="0"/>
          <w:smallCaps w:val="0"/>
          <w:strike w:val="0"/>
          <w:color w:val="3f405b"/>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3. La </w:t>
      </w:r>
      <w:r w:rsidDel="00000000" w:rsidR="00000000" w:rsidRPr="00000000">
        <w:rPr>
          <w:rFonts w:ascii="Work Sans" w:cs="Work Sans" w:eastAsia="Work Sans" w:hAnsi="Work Sans"/>
          <w:b w:val="0"/>
          <w:i w:val="1"/>
          <w:smallCaps w:val="0"/>
          <w:strike w:val="0"/>
          <w:color w:val="3f405b"/>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en cada uno de nosotros.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6015625" w:line="240" w:lineRule="auto"/>
        <w:ind w:left="0" w:right="0" w:firstLine="0"/>
        <w:jc w:val="left"/>
        <w:rPr>
          <w:rFonts w:ascii="Work Sans" w:cs="Work Sans" w:eastAsia="Work Sans" w:hAnsi="Work Sans"/>
          <w:b w:val="0"/>
          <w:i w:val="0"/>
          <w:smallCaps w:val="0"/>
          <w:strike w:val="0"/>
          <w:color w:val="3f405b"/>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1. Conceptos por comprender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03662109375" w:line="240" w:lineRule="auto"/>
        <w:ind w:left="0" w:right="0" w:firstLine="0"/>
        <w:jc w:val="left"/>
        <w:rPr>
          <w:rFonts w:ascii="Work Sans" w:cs="Work Sans" w:eastAsia="Work Sans" w:hAnsi="Work Sans"/>
          <w:b w:val="0"/>
          <w:i w:val="0"/>
          <w:smallCaps w:val="0"/>
          <w:strike w:val="0"/>
          <w:color w:val="3f405b"/>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2. Tipos de Prácticas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0003662109375" w:line="240" w:lineRule="auto"/>
        <w:ind w:left="0" w:right="0" w:firstLine="0"/>
        <w:jc w:val="left"/>
        <w:rPr>
          <w:rFonts w:ascii="Work Sans" w:cs="Work Sans" w:eastAsia="Work Sans" w:hAnsi="Work Sans"/>
          <w:b w:val="0"/>
          <w:i w:val="0"/>
          <w:smallCaps w:val="0"/>
          <w:strike w:val="0"/>
          <w:color w:val="3f405b"/>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3. El Facilitador/a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4 horas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3.2598876953125" w:line="1326.7414855957031" w:lineRule="auto"/>
        <w:ind w:left="0" w:right="0" w:firstLine="0"/>
        <w:jc w:val="left"/>
        <w:rPr>
          <w:rFonts w:ascii="Work Sans" w:cs="Work Sans" w:eastAsia="Work Sans" w:hAnsi="Work Sans"/>
          <w:b w:val="0"/>
          <w:i w:val="0"/>
          <w:smallCaps w:val="0"/>
          <w:strike w:val="0"/>
          <w:color w:val="3f405b"/>
          <w:sz w:val="22"/>
          <w:szCs w:val="22"/>
          <w:u w:val="none"/>
          <w:shd w:fill="auto" w:val="clear"/>
          <w:vertAlign w:val="baseline"/>
        </w:rPr>
        <w:sectPr>
          <w:type w:val="continuous"/>
          <w:pgSz w:h="15840" w:w="12240" w:orient="portrait"/>
          <w:pgMar w:bottom="357.92476654052734" w:top="387.216796875" w:left="1742.960205078125" w:right="1533.359375" w:header="0" w:footer="720"/>
          <w:cols w:equalWidth="0" w:num="3">
            <w:col w:space="0" w:w="3000"/>
            <w:col w:space="0" w:w="3000"/>
            <w:col w:space="0" w:w="3000"/>
          </w:cols>
        </w:sect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4 horas 4 horas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81.5671730041504" w:lineRule="auto"/>
        <w:ind w:left="663.1893920898438" w:right="1224.100341796875" w:firstLine="14.96002197265625"/>
        <w:jc w:val="left"/>
        <w:rPr>
          <w:rFonts w:ascii="Work Sans" w:cs="Work Sans" w:eastAsia="Work Sans" w:hAnsi="Work Sans"/>
          <w:b w:val="0"/>
          <w:i w:val="0"/>
          <w:smallCaps w:val="0"/>
          <w:strike w:val="0"/>
          <w:color w:val="ffffff"/>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ffffff"/>
          <w:sz w:val="22"/>
          <w:szCs w:val="22"/>
          <w:u w:val="none"/>
          <w:shd w:fill="auto" w:val="clear"/>
          <w:vertAlign w:val="baseline"/>
          <w:rtl w:val="0"/>
        </w:rPr>
        <w:t xml:space="preserve">Evaluación general del curso: 2 horas Total: 14 horas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8.94287109375" w:right="0" w:firstLine="0"/>
        <w:jc w:val="left"/>
        <w:rPr>
          <w:rFonts w:ascii="Work Sans" w:cs="Work Sans" w:eastAsia="Work Sans" w:hAnsi="Work Sans"/>
          <w:b w:val="1"/>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1"/>
          <w:i w:val="0"/>
          <w:smallCaps w:val="0"/>
          <w:strike w:val="0"/>
          <w:color w:val="225e9f"/>
          <w:sz w:val="28"/>
          <w:szCs w:val="28"/>
          <w:u w:val="none"/>
          <w:shd w:fill="auto" w:val="clear"/>
          <w:vertAlign w:val="baseline"/>
          <w:rtl w:val="0"/>
        </w:rPr>
        <w:t xml:space="preserve">Módulo 1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40" w:lineRule="auto"/>
        <w:ind w:left="283.5943603515625" w:right="0" w:firstLine="0"/>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Tabla de contenido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483.594360351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Tema 1.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¿Qué es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359.8560047149658" w:lineRule="auto"/>
        <w:ind w:left="489.7943878173828" w:right="1197.19482421875" w:hanging="6.200027465820312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Tema 2.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como una herramienta novedosa de aproximación y tratamiento del  conflicto.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19970703125" w:line="240" w:lineRule="auto"/>
        <w:ind w:left="483.594360351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Tema 3.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Diferencias con la justicia retributiva o punitiva.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00341796875" w:line="240" w:lineRule="auto"/>
        <w:ind w:left="483.594360351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Tema 4.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Un poco de historia.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00341796875" w:line="359.8560047149658" w:lineRule="auto"/>
        <w:ind w:left="299.1943359375" w:right="588.675537109375" w:hanging="16.800003051757812"/>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 continuación, te invitamos a observar el siguiente vídeo: Justicia Restaurativa en el Sistema de Responsabilidad  Penal para Adolescentes (2019).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719970703125" w:line="240" w:lineRule="auto"/>
        <w:ind w:left="3637.4942016601562" w:right="0" w:firstLine="0"/>
        <w:jc w:val="left"/>
        <w:rPr>
          <w:rFonts w:ascii="Proxima Nova" w:cs="Proxima Nova" w:eastAsia="Proxima Nova" w:hAnsi="Proxima Nova"/>
          <w:b w:val="0"/>
          <w:i w:val="0"/>
          <w:smallCaps w:val="0"/>
          <w:strike w:val="0"/>
          <w:color w:val="0a69b0"/>
          <w:sz w:val="28"/>
          <w:szCs w:val="28"/>
          <w:u w:val="none"/>
          <w:shd w:fill="auto" w:val="clear"/>
          <w:vertAlign w:val="baseline"/>
        </w:rPr>
      </w:pPr>
      <w:r w:rsidDel="00000000" w:rsidR="00000000" w:rsidRPr="00000000">
        <w:rPr>
          <w:rFonts w:ascii="Proxima Nova" w:cs="Proxima Nova" w:eastAsia="Proxima Nova" w:hAnsi="Proxima Nova"/>
          <w:b w:val="0"/>
          <w:i w:val="0"/>
          <w:smallCaps w:val="0"/>
          <w:strike w:val="0"/>
          <w:color w:val="0a69b0"/>
          <w:sz w:val="28"/>
          <w:szCs w:val="28"/>
          <w:u w:val="none"/>
          <w:shd w:fill="auto" w:val="clear"/>
          <w:vertAlign w:val="baseline"/>
          <w:rtl w:val="0"/>
        </w:rPr>
        <w:t xml:space="preserve">Haz clic </w:t>
      </w:r>
      <w:r w:rsidDel="00000000" w:rsidR="00000000" w:rsidRPr="00000000">
        <w:rPr>
          <w:rFonts w:ascii="Proxima Nova" w:cs="Proxima Nova" w:eastAsia="Proxima Nova" w:hAnsi="Proxima Nova"/>
          <w:b w:val="1"/>
          <w:i w:val="0"/>
          <w:smallCaps w:val="0"/>
          <w:strike w:val="0"/>
          <w:color w:val="215e9e"/>
          <w:sz w:val="28"/>
          <w:szCs w:val="28"/>
          <w:u w:val="single"/>
          <w:shd w:fill="auto" w:val="clear"/>
          <w:vertAlign w:val="baseline"/>
          <w:rtl w:val="0"/>
        </w:rPr>
        <w:t xml:space="preserve">aquí </w:t>
      </w:r>
      <w:r w:rsidDel="00000000" w:rsidR="00000000" w:rsidRPr="00000000">
        <w:rPr>
          <w:rFonts w:ascii="Proxima Nova" w:cs="Proxima Nova" w:eastAsia="Proxima Nova" w:hAnsi="Proxima Nova"/>
          <w:b w:val="0"/>
          <w:i w:val="0"/>
          <w:smallCaps w:val="0"/>
          <w:strike w:val="0"/>
          <w:color w:val="0a69b0"/>
          <w:sz w:val="28"/>
          <w:szCs w:val="28"/>
          <w:u w:val="none"/>
          <w:shd w:fill="auto" w:val="clear"/>
          <w:vertAlign w:val="baseline"/>
          <w:rtl w:val="0"/>
        </w:rPr>
        <w:t xml:space="preserve">para ver el video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199462890625" w:line="240" w:lineRule="auto"/>
        <w:ind w:left="2623.8943481445312" w:right="0" w:firstLine="0"/>
        <w:jc w:val="left"/>
        <w:rPr>
          <w:rFonts w:ascii="Work Sans" w:cs="Work Sans" w:eastAsia="Work Sans" w:hAnsi="Work Sans"/>
          <w:b w:val="0"/>
          <w:i w:val="0"/>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TEN PRESENTE: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80029296875" w:line="240" w:lineRule="auto"/>
        <w:ind w:left="0" w:right="1429.9731445312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Con el fin de generar capacidad instalada y apropiación de conocimientos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1432.034912109375" w:firstLine="0"/>
        <w:jc w:val="righ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en materia de </w:t>
      </w:r>
      <w:r w:rsidDel="00000000" w:rsidR="00000000" w:rsidRPr="00000000">
        <w:rPr>
          <w:rFonts w:ascii="Work Sans" w:cs="Work Sans" w:eastAsia="Work Sans" w:hAnsi="Work Sans"/>
          <w:b w:val="0"/>
          <w:i w:val="1"/>
          <w:smallCaps w:val="0"/>
          <w:strike w:val="0"/>
          <w:color w:val="ffffff"/>
          <w:sz w:val="20"/>
          <w:szCs w:val="20"/>
          <w:u w:val="none"/>
          <w:shd w:fill="auto" w:val="clear"/>
          <w:vertAlign w:val="baseline"/>
          <w:rtl w:val="0"/>
        </w:rPr>
        <w:t xml:space="preserve">Justicia Juvenil restaurativa </w:t>
      </w: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en el territorio, el </w:t>
      </w: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Fondo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1429.57397460937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Multidonante de Naciones Unidas para el Mantenimiento de la Paz</w:t>
      </w: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 ha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1429.13452148437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aunado esfuerzos con el </w:t>
      </w: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Programa de Naciones Unidas para el Desarrollo</w:t>
      </w: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1431.99462890625" w:firstLine="0"/>
        <w:jc w:val="righ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la </w:t>
      </w: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Oficina de Naciones Unidas contra la Droga y el Delito</w:t>
      </w: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 y el </w:t>
      </w: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Ministerio de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1429.4726562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Justicia y el Derecho </w:t>
      </w: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para desarrollar una herramienta virtual que permita el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1429.95483398437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abordaje de estudios de caso y el desarrollo de ejercicios prácticos y lúdicos;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1428.89282226562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un aporte a la consolidación de un enfoque restaurativo en el tratamiento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0" w:right="1429.653320312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de los conflictos y las conductas sancionables penalmente donde están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2632.79541015625"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inmersos adolescentes y jóvenes.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4.6484375" w:right="0" w:firstLine="0"/>
        <w:jc w:val="left"/>
        <w:rPr>
          <w:rFonts w:ascii="Work Sans" w:cs="Work Sans" w:eastAsia="Work Sans" w:hAnsi="Work Sans"/>
          <w:b w:val="0"/>
          <w:i w:val="0"/>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COMENCEMOS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23974609375" w:line="240" w:lineRule="auto"/>
        <w:ind w:left="0" w:right="1996.072998046875" w:firstLine="0"/>
        <w:jc w:val="right"/>
        <w:rPr>
          <w:rFonts w:ascii="Work Sans" w:cs="Work Sans" w:eastAsia="Work Sans" w:hAnsi="Work Sans"/>
          <w:b w:val="1"/>
          <w:i w:val="0"/>
          <w:smallCaps w:val="0"/>
          <w:strike w:val="0"/>
          <w:color w:val="ffffff"/>
          <w:sz w:val="24"/>
          <w:szCs w:val="24"/>
          <w:u w:val="none"/>
          <w:shd w:fill="auto" w:val="clear"/>
          <w:vertAlign w:val="baseline"/>
        </w:rPr>
      </w:pPr>
      <w:r w:rsidDel="00000000" w:rsidR="00000000" w:rsidRPr="00000000">
        <w:rPr>
          <w:rFonts w:ascii="Work Sans" w:cs="Work Sans" w:eastAsia="Work Sans" w:hAnsi="Work Sans"/>
          <w:b w:val="1"/>
          <w:i w:val="0"/>
          <w:smallCaps w:val="0"/>
          <w:strike w:val="0"/>
          <w:color w:val="ffffff"/>
          <w:sz w:val="24"/>
          <w:szCs w:val="24"/>
          <w:u w:val="none"/>
          <w:shd w:fill="auto" w:val="clear"/>
          <w:vertAlign w:val="baseline"/>
          <w:rtl w:val="0"/>
        </w:rPr>
        <w:t xml:space="preserve">¿Qué se te viene a la mente cuando te hablan de…?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1943359375" w:line="240" w:lineRule="auto"/>
        <w:ind w:left="0" w:right="1139.418945312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A continuación, lee la pregunta y en tus propias palabras da tu respuesta.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3304.7283935546875" w:right="0" w:firstLine="0"/>
        <w:jc w:val="left"/>
        <w:rPr>
          <w:rFonts w:ascii="Work Sans" w:cs="Work Sans" w:eastAsia="Work Sans" w:hAnsi="Work Sans"/>
          <w:b w:val="1"/>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ffffff"/>
          <w:sz w:val="20"/>
          <w:szCs w:val="20"/>
          <w:u w:val="none"/>
          <w:shd w:fill="auto" w:val="clear"/>
          <w:vertAlign w:val="baseline"/>
          <w:rtl w:val="0"/>
        </w:rPr>
        <w:t xml:space="preserve">¿Qué significa para ti la palabra ‘justicia’?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6.600341796875" w:line="240" w:lineRule="auto"/>
        <w:ind w:left="296.2483215332031" w:right="0" w:firstLine="0"/>
        <w:jc w:val="left"/>
        <w:rPr>
          <w:rFonts w:ascii="Work Sans" w:cs="Work Sans" w:eastAsia="Work Sans" w:hAnsi="Work Sans"/>
          <w:b w:val="0"/>
          <w:i w:val="0"/>
          <w:smallCaps w:val="0"/>
          <w:strike w:val="0"/>
          <w:color w:val="215e9e"/>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15e9e"/>
          <w:sz w:val="28"/>
          <w:szCs w:val="28"/>
          <w:u w:val="none"/>
          <w:shd w:fill="auto" w:val="clear"/>
          <w:vertAlign w:val="baseline"/>
          <w:rtl w:val="0"/>
        </w:rPr>
        <w:t xml:space="preserve">JUSTICIA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39.9040126800537" w:lineRule="auto"/>
        <w:ind w:left="305.52833557128906" w:right="568.121337890625" w:firstLine="11.99996948242187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justicia se ha asociado a los valores, a la moral, a la ética e incluso a la libertad misma. Durante este módulo  identificaremos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qué es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y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cómo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busca que los conflictos que se generan al interior de  una comunidad o de una sociedad sean atendidos a partir del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diálogo,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participación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y de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dignidad de  los afectados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(victimas - ofensores - comunidades).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6.6802978515625" w:line="240" w:lineRule="auto"/>
        <w:ind w:left="3103.248291015625" w:right="0" w:firstLine="0"/>
        <w:jc w:val="left"/>
        <w:rPr>
          <w:rFonts w:ascii="Work Sans" w:cs="Work Sans" w:eastAsia="Work Sans" w:hAnsi="Work Sans"/>
          <w:b w:val="0"/>
          <w:i w:val="0"/>
          <w:smallCaps w:val="0"/>
          <w:strike w:val="0"/>
          <w:color w:val="215e9e"/>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15e9e"/>
          <w:sz w:val="28"/>
          <w:szCs w:val="28"/>
          <w:u w:val="none"/>
          <w:shd w:fill="auto" w:val="clear"/>
          <w:vertAlign w:val="baseline"/>
          <w:rtl w:val="0"/>
        </w:rPr>
        <w:t xml:space="preserve">Tema 1.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97021484375" w:line="240" w:lineRule="auto"/>
        <w:ind w:left="3106.888427734375" w:right="0" w:firstLine="0"/>
        <w:jc w:val="left"/>
        <w:rPr>
          <w:rFonts w:ascii="Work Sans" w:cs="Work Sans" w:eastAsia="Work Sans" w:hAnsi="Work Sans"/>
          <w:b w:val="0"/>
          <w:i w:val="0"/>
          <w:smallCaps w:val="0"/>
          <w:strike w:val="0"/>
          <w:color w:val="215e9e"/>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15e9e"/>
          <w:sz w:val="28"/>
          <w:szCs w:val="28"/>
          <w:u w:val="none"/>
          <w:shd w:fill="auto" w:val="clear"/>
          <w:vertAlign w:val="baseline"/>
          <w:rtl w:val="0"/>
        </w:rPr>
        <w:t xml:space="preserve">¿Qué es la Justicia Restaurativa?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794189453125" w:line="240" w:lineRule="auto"/>
        <w:ind w:left="3099.8883056640625" w:right="0" w:firstLine="0"/>
        <w:jc w:val="left"/>
        <w:rPr>
          <w:rFonts w:ascii="Work Sans" w:cs="Work Sans" w:eastAsia="Work Sans" w:hAnsi="Work Sans"/>
          <w:b w:val="0"/>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25e9f"/>
          <w:sz w:val="28"/>
          <w:szCs w:val="28"/>
          <w:u w:val="none"/>
          <w:shd w:fill="auto" w:val="clear"/>
          <w:vertAlign w:val="baseline"/>
          <w:rtl w:val="0"/>
        </w:rPr>
        <w:t xml:space="preserve">Y a nivel nacional…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56152343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La 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 la que busca la solución de los conflictos que se generan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71.540527343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al interior de una comunidad o de una sociedad, con fórmulas reparadoras que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70.98144531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permitan la satisfacción de las necesidades de cada parte (victimas - ofensores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67.76123046875" w:firstLine="0"/>
        <w:jc w:val="righ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comunidades), y guiadas a partir del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diálogo, la participación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y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la dignidad de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3105.5279541015625" w:right="0" w:firstLine="0"/>
        <w:jc w:val="left"/>
        <w:rPr>
          <w:rFonts w:ascii="Work Sans" w:cs="Work Sans" w:eastAsia="Work Sans" w:hAnsi="Work Sans"/>
          <w:b w:val="0"/>
          <w:i w:val="1"/>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los afectados.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5997314453125" w:line="240" w:lineRule="auto"/>
        <w:ind w:left="309.40834045410156" w:right="0" w:firstLine="0"/>
        <w:jc w:val="left"/>
        <w:rPr>
          <w:rFonts w:ascii="Work Sans" w:cs="Work Sans" w:eastAsia="Work Sans" w:hAnsi="Work Sans"/>
          <w:b w:val="0"/>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25e9f"/>
          <w:sz w:val="28"/>
          <w:szCs w:val="28"/>
          <w:u w:val="none"/>
          <w:shd w:fill="auto" w:val="clear"/>
          <w:vertAlign w:val="baseline"/>
          <w:rtl w:val="0"/>
        </w:rPr>
        <w:t xml:space="preserve">Se caracteriza por: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Enfocarse en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y no en el castigo.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39.9040126800537" w:lineRule="auto"/>
        <w:ind w:left="1015.1283264160156" w:right="566.282958984375" w:hanging="360.599975585937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Enfatizar el apoyo y la participación de las víctimas en la restauración de perdidas emocionales o  materiales.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0" w:lineRule="auto"/>
        <w:ind w:left="6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Dar oportunidades para la resolución de conflictos y problemas.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6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Fortalecer la seguridad pública a través de la construcción de la comunidad.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6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Buscar la construcción de una mejor sociedad desde el presente.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6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El interés en generar relaciones positivas entre las partes.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39.90384101867676" w:lineRule="auto"/>
        <w:ind w:left="654.5283508300781" w:right="648.564453125"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Otorgar un papel fundamental a la víctima e impulsar el proceso de responsabilización en el ofensor. • Buscar que los ofensores asuman la responsabilidad de su acción.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145263671875" w:line="240" w:lineRule="auto"/>
        <w:ind w:left="6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Atender las necesidades de las víctimas.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6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Facilitar el reintegro de los ofensores en la comunidad.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884033203125" w:line="239.9040126800537" w:lineRule="auto"/>
        <w:ind w:left="1008.1283569335938" w:right="566.7626953125" w:hanging="353.6000061035156"/>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incentivar a la comunidad para que apoye a las víctimas y los procesos de rehabilitación de los  ofensores.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0" w:lineRule="auto"/>
        <w:ind w:left="654.5283508300781"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Evitar el incremento de la justicia formal, los costos asociados y demoras.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4.776611328125" w:right="0" w:firstLine="0"/>
        <w:jc w:val="left"/>
        <w:rPr>
          <w:rFonts w:ascii="Work Sans" w:cs="Work Sans" w:eastAsia="Work Sans" w:hAnsi="Work Sans"/>
          <w:b w:val="0"/>
          <w:i w:val="0"/>
          <w:smallCaps w:val="0"/>
          <w:strike w:val="0"/>
          <w:color w:val="215e9e"/>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15e9e"/>
          <w:sz w:val="28"/>
          <w:szCs w:val="28"/>
          <w:u w:val="none"/>
          <w:shd w:fill="auto" w:val="clear"/>
          <w:vertAlign w:val="baseline"/>
          <w:rtl w:val="0"/>
        </w:rPr>
        <w:t xml:space="preserve">Tema 2.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03125" w:line="257.096643447876" w:lineRule="auto"/>
        <w:ind w:left="344.9365997314453" w:right="599.15771484375" w:firstLine="0"/>
        <w:jc w:val="center"/>
        <w:rPr>
          <w:rFonts w:ascii="Work Sans" w:cs="Work Sans" w:eastAsia="Work Sans" w:hAnsi="Work Sans"/>
          <w:b w:val="0"/>
          <w:i w:val="0"/>
          <w:smallCaps w:val="0"/>
          <w:strike w:val="0"/>
          <w:color w:val="215e9e"/>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15e9e"/>
          <w:sz w:val="28"/>
          <w:szCs w:val="28"/>
          <w:u w:val="none"/>
          <w:shd w:fill="auto" w:val="clear"/>
          <w:vertAlign w:val="baseline"/>
          <w:rtl w:val="0"/>
        </w:rPr>
        <w:t xml:space="preserve">La Justicia Restaurativa como una herramienta novedosa de aproximación  y tratamiento del conflicto.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133544921875" w:line="240" w:lineRule="auto"/>
        <w:ind w:left="0" w:right="566.76025390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Los modelos de justicia convencional buscan el establecimiento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566.36230468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 una sanción como una forma ejemplar para evitar los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566.7199707031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conflictos, actos violentos o comportamientos no deseados. Sin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566.76025390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embargo, la experiencia ha enseñado que la aplicación de estos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566.72119140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modelos denominados “penales”, no solo no modifican conductas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566.76025390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indeseadas o violentas, sino que tampoco ayudan a transformar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567.380371093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 manera positiva a la persona ofensora, a la víctima ni a la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4308.128356933594"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comunidad.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40" w:lineRule="auto"/>
        <w:ind w:left="0" w:right="566.9824218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Por esto, la justicia restaurativa se presenta como una alternativa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566.74072265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eficaz para el tratamiento adecuado y la prevención de conflictos,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66.74072265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al buscar el restablecimiento de los lazos sociales dañados tras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3546.0009765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un conflicto o un acto de violencia.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0" w:right="566.7614746093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Lo que quiere decir que, además de buscar la restauración de las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66.76025390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relaciones sociales dañadas, la justicia restaurativa va más allá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66.2414550781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de ese propósito y pretende la transformación positiva de estas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66.76025390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relaciones y su fortalecimiento a futuro. Así, busca solucionar el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566.74194335937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conflicto al facilitar herramientas para desescalar la violencia,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66.76025390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y en consecuencia, promover la reconciliación, la sanación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66.76025390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y el bienestar de las personas mediante el establecimiento de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566.7590332031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procesos de diálogo y corresponsabilidad, sembrando la tolerancia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0" w:right="566.0791015625" w:firstLine="0"/>
        <w:jc w:val="righ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y la inclusión, fomentando el respeto a la diversidad. (Calderón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4310.1281738281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Oyola, 2015)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6.5985107421875" w:line="240" w:lineRule="auto"/>
        <w:ind w:left="5015.3363037109375" w:right="0" w:firstLine="0"/>
        <w:jc w:val="left"/>
        <w:rPr>
          <w:rFonts w:ascii="Work Sans" w:cs="Work Sans" w:eastAsia="Work Sans" w:hAnsi="Work Sans"/>
          <w:b w:val="0"/>
          <w:i w:val="0"/>
          <w:smallCaps w:val="0"/>
          <w:strike w:val="0"/>
          <w:color w:val="215e9e"/>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15e9e"/>
          <w:sz w:val="28"/>
          <w:szCs w:val="28"/>
          <w:u w:val="none"/>
          <w:shd w:fill="auto" w:val="clear"/>
          <w:vertAlign w:val="baseline"/>
          <w:rtl w:val="0"/>
        </w:rPr>
        <w:t xml:space="preserve">Tema 3.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197021484375" w:line="240" w:lineRule="auto"/>
        <w:ind w:left="2071.4163208007812" w:right="0" w:firstLine="0"/>
        <w:jc w:val="left"/>
        <w:rPr>
          <w:rFonts w:ascii="Work Sans" w:cs="Work Sans" w:eastAsia="Work Sans" w:hAnsi="Work Sans"/>
          <w:b w:val="0"/>
          <w:i w:val="0"/>
          <w:smallCaps w:val="0"/>
          <w:strike w:val="0"/>
          <w:color w:val="215e9e"/>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15e9e"/>
          <w:sz w:val="28"/>
          <w:szCs w:val="28"/>
          <w:u w:val="none"/>
          <w:shd w:fill="auto" w:val="clear"/>
          <w:vertAlign w:val="baseline"/>
          <w:rtl w:val="0"/>
        </w:rPr>
        <w:t xml:space="preserve">Diferencias con la Justicia Retributiva o Punitiva.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16009521484375" w:line="239.9040126800537" w:lineRule="auto"/>
        <w:ind w:left="308.5282897949219" w:right="566.744384765625" w:hanging="6.800003051757812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Acabamos de ver que, tradicionalmente, la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justicia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ha sido identificada con la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imposición de castigos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como  respuesta de la autoridad (sea esta el Estado, la autoridad escolar, laboral, familiar u otra) ante la violación  de las leyes o normas que rigen una comunidad o sociedad determinada.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99267578125" w:line="239.9040126800537" w:lineRule="auto"/>
        <w:ind w:left="305.3282928466797" w:right="566.76025390625" w:hanging="0.1999664306640625"/>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Sin embargo, la aplicación de este modelo de justicia denominado ‘justicia retributiva’ ha enseñado que la  sociedad no recibe compensación alguna y que la víctima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99.4213867187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Acontinuación, lee el enunciado y escribe tu respuesta.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00341796875" w:line="240" w:lineRule="auto"/>
        <w:ind w:left="0" w:right="722.89794921875" w:firstLine="0"/>
        <w:jc w:val="right"/>
        <w:rPr>
          <w:rFonts w:ascii="Work Sans" w:cs="Work Sans" w:eastAsia="Work Sans" w:hAnsi="Work Sans"/>
          <w:b w:val="1"/>
          <w:i w:val="0"/>
          <w:smallCaps w:val="0"/>
          <w:strike w:val="0"/>
          <w:color w:val="ffffff"/>
          <w:sz w:val="24"/>
          <w:szCs w:val="24"/>
          <w:u w:val="none"/>
          <w:shd w:fill="auto" w:val="clear"/>
          <w:vertAlign w:val="baseline"/>
        </w:rPr>
      </w:pPr>
      <w:r w:rsidDel="00000000" w:rsidR="00000000" w:rsidRPr="00000000">
        <w:rPr>
          <w:rFonts w:ascii="Work Sans" w:cs="Work Sans" w:eastAsia="Work Sans" w:hAnsi="Work Sans"/>
          <w:b w:val="1"/>
          <w:i w:val="0"/>
          <w:smallCaps w:val="0"/>
          <w:strike w:val="0"/>
          <w:color w:val="ffffff"/>
          <w:sz w:val="24"/>
          <w:szCs w:val="24"/>
          <w:u w:val="none"/>
          <w:shd w:fill="auto" w:val="clear"/>
          <w:vertAlign w:val="baseline"/>
          <w:rtl w:val="0"/>
        </w:rPr>
        <w:t xml:space="preserve">Cuándo has recibido un castigo, ¿cuál ha sido tu aprendizaje?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91943359375" w:line="239.9040126800537" w:lineRule="auto"/>
        <w:ind w:left="3307.1282958984375" w:right="570.579833984375" w:firstLine="10.4000854492187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La aplicación de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modelos de justicia retributiva o punitiva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 los que se  pretende la imposición del castigo último, conducen a que la persona ofensora  afiance su posición de victimaria debido a que se siente señalada o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3308.1283569335938"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estigmatizada.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5" w:line="240" w:lineRule="auto"/>
        <w:ind w:left="845.2023315429688" w:right="0" w:firstLine="0"/>
        <w:jc w:val="left"/>
        <w:rPr>
          <w:rFonts w:ascii="Work Sans" w:cs="Work Sans" w:eastAsia="Work Sans" w:hAnsi="Work Sans"/>
          <w:b w:val="0"/>
          <w:i w:val="0"/>
          <w:smallCaps w:val="0"/>
          <w:strike w:val="0"/>
          <w:color w:val="ffffff"/>
          <w:sz w:val="24"/>
          <w:szCs w:val="24"/>
          <w:u w:val="none"/>
          <w:shd w:fill="auto" w:val="clear"/>
          <w:vertAlign w:val="baseline"/>
        </w:rPr>
      </w:pPr>
      <w:r w:rsidDel="00000000" w:rsidR="00000000" w:rsidRPr="00000000">
        <w:rPr>
          <w:rFonts w:ascii="Work Sans" w:cs="Work Sans" w:eastAsia="Work Sans" w:hAnsi="Work Sans"/>
          <w:b w:val="0"/>
          <w:i w:val="0"/>
          <w:smallCaps w:val="0"/>
          <w:strike w:val="0"/>
          <w:color w:val="ffffff"/>
          <w:sz w:val="40"/>
          <w:szCs w:val="40"/>
          <w:u w:val="none"/>
          <w:shd w:fill="auto" w:val="clear"/>
          <w:vertAlign w:val="subscript"/>
          <w:rtl w:val="0"/>
        </w:rPr>
        <w:t xml:space="preserve"># </w:t>
      </w:r>
      <w:r w:rsidDel="00000000" w:rsidR="00000000" w:rsidRPr="00000000">
        <w:rPr>
          <w:rFonts w:ascii="Work Sans" w:cs="Work Sans" w:eastAsia="Work Sans" w:hAnsi="Work Sans"/>
          <w:b w:val="0"/>
          <w:i w:val="0"/>
          <w:smallCaps w:val="0"/>
          <w:strike w:val="0"/>
          <w:color w:val="ffffff"/>
          <w:sz w:val="24"/>
          <w:szCs w:val="24"/>
          <w:u w:val="none"/>
          <w:shd w:fill="auto" w:val="clear"/>
          <w:vertAlign w:val="baseline"/>
          <w:rtl w:val="0"/>
        </w:rPr>
        <w:t xml:space="preserve">JUSTICIA RETRIBUTIVA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1.326904296875" w:firstLine="0"/>
        <w:jc w:val="right"/>
        <w:rPr>
          <w:rFonts w:ascii="Work Sans" w:cs="Work Sans" w:eastAsia="Work Sans" w:hAnsi="Work Sans"/>
          <w:b w:val="0"/>
          <w:i w:val="0"/>
          <w:smallCaps w:val="0"/>
          <w:strike w:val="0"/>
          <w:color w:val="ffffff"/>
          <w:sz w:val="24"/>
          <w:szCs w:val="24"/>
          <w:u w:val="none"/>
          <w:shd w:fill="auto" w:val="clear"/>
          <w:vertAlign w:val="baseline"/>
        </w:rPr>
        <w:sectPr>
          <w:type w:val="continuous"/>
          <w:pgSz w:h="15840" w:w="12240" w:orient="portrait"/>
          <w:pgMar w:bottom="357.92476654052734" w:top="387.216796875" w:left="603.4716796875" w:right="265.0390625" w:header="0" w:footer="720"/>
          <w:cols w:equalWidth="0" w:num="1">
            <w:col w:space="0" w:w="11371.4892578125"/>
          </w:cols>
        </w:sectPr>
      </w:pPr>
      <w:r w:rsidDel="00000000" w:rsidR="00000000" w:rsidRPr="00000000">
        <w:rPr>
          <w:rFonts w:ascii="Work Sans" w:cs="Work Sans" w:eastAsia="Work Sans" w:hAnsi="Work Sans"/>
          <w:b w:val="0"/>
          <w:i w:val="0"/>
          <w:smallCaps w:val="0"/>
          <w:strike w:val="0"/>
          <w:color w:val="ffffff"/>
          <w:sz w:val="40"/>
          <w:szCs w:val="40"/>
          <w:u w:val="none"/>
          <w:shd w:fill="auto" w:val="clear"/>
          <w:vertAlign w:val="subscript"/>
          <w:rtl w:val="0"/>
        </w:rPr>
        <w:t xml:space="preserve">O PUNITIVA </w:t>
      </w:r>
      <w:r w:rsidDel="00000000" w:rsidR="00000000" w:rsidRPr="00000000">
        <w:rPr>
          <w:rFonts w:ascii="Work Sans" w:cs="Work Sans" w:eastAsia="Work Sans" w:hAnsi="Work Sans"/>
          <w:b w:val="0"/>
          <w:i w:val="0"/>
          <w:smallCaps w:val="0"/>
          <w:strike w:val="0"/>
          <w:color w:val="ffffff"/>
          <w:sz w:val="24"/>
          <w:szCs w:val="24"/>
          <w:u w:val="none"/>
          <w:shd w:fill="auto" w:val="clear"/>
          <w:vertAlign w:val="baseline"/>
          <w:rtl w:val="0"/>
        </w:rPr>
        <w:t xml:space="preserve">JUSTICIA RESTAURATIVA</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0.76171875" w:line="285.0326442718506" w:lineRule="auto"/>
        <w:ind w:left="0" w:right="0" w:firstLine="0"/>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Una falta/infracción significa que se han roto las  normas. En este sentido, la infracción se define al  tenor de la formulación normativa, sin tomar en  </w:t>
      </w: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1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0"/>
          <w:i w:val="0"/>
          <w:smallCaps w:val="0"/>
          <w:strike w:val="0"/>
          <w:color w:val="3f405b"/>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consideración la dimensión moral, social,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997314453125" w:line="240" w:lineRule="auto"/>
        <w:ind w:left="0" w:right="0" w:firstLine="0"/>
        <w:jc w:val="left"/>
        <w:rPr>
          <w:rFonts w:ascii="Work Sans" w:cs="Work Sans" w:eastAsia="Work Sans" w:hAnsi="Work Sans"/>
          <w:b w:val="0"/>
          <w:i w:val="0"/>
          <w:smallCaps w:val="0"/>
          <w:strike w:val="0"/>
          <w:color w:val="3f405b"/>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económica ni política.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6.5997314453125" w:line="292.18305587768555" w:lineRule="auto"/>
        <w:ind w:left="0" w:right="0" w:firstLine="0"/>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El foco de atención se centra en establecer el  castigo o la inocencia, basado en el pasado. El  </w:t>
      </w: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2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0"/>
          <w:i w:val="0"/>
          <w:smallCaps w:val="0"/>
          <w:strike w:val="0"/>
          <w:color w:val="3f405b"/>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proceso se centra en el reproche, la culpabilidad.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9.88000869750977" w:lineRule="auto"/>
        <w:ind w:left="0" w:right="0" w:firstLine="0"/>
        <w:jc w:val="left"/>
        <w:rPr>
          <w:rFonts w:ascii="Work Sans" w:cs="Work Sans" w:eastAsia="Work Sans" w:hAnsi="Work Sans"/>
          <w:b w:val="0"/>
          <w:i w:val="0"/>
          <w:smallCaps w:val="0"/>
          <w:strike w:val="0"/>
          <w:color w:val="3f405b"/>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Una falta/infracción se entiende como  una acción que afecta negativamente  a otras personas. En este sentido, se  toma en cuenta el contexto moral,  social, económico y político que rodea  el conflicto.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70013427734375" w:line="299.88000869750977" w:lineRule="auto"/>
        <w:ind w:left="0" w:right="0" w:firstLine="0"/>
        <w:jc w:val="left"/>
        <w:rPr>
          <w:rFonts w:ascii="Work Sans" w:cs="Work Sans" w:eastAsia="Work Sans" w:hAnsi="Work Sans"/>
          <w:b w:val="0"/>
          <w:i w:val="0"/>
          <w:smallCaps w:val="0"/>
          <w:strike w:val="0"/>
          <w:color w:val="3f405b"/>
          <w:sz w:val="20"/>
          <w:szCs w:val="20"/>
          <w:u w:val="none"/>
          <w:shd w:fill="auto" w:val="clear"/>
          <w:vertAlign w:val="baseline"/>
        </w:rPr>
        <w:sectPr>
          <w:type w:val="continuous"/>
          <w:pgSz w:h="15840" w:w="12240" w:orient="portrait"/>
          <w:pgMar w:bottom="357.92476654052734" w:top="387.216796875" w:left="1458.1040954589844" w:right="1136.58935546875" w:header="0" w:footer="720"/>
          <w:cols w:equalWidth="0" w:num="2">
            <w:col w:space="0" w:w="4840"/>
            <w:col w:space="0" w:w="4840"/>
          </w:cols>
        </w:sectPr>
      </w:pP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El foco de atención en la solución del  problema se centra en expresar  sentimientos y necesidades, y en el  establecimiento de responsabilidades  y obligaciones futuras: ¿Qué debería  hacerse?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1957702636719" w:line="240" w:lineRule="auto"/>
        <w:ind w:left="0" w:right="0" w:firstLine="0"/>
        <w:jc w:val="center"/>
        <w:rPr>
          <w:rFonts w:ascii="Work Sans" w:cs="Work Sans" w:eastAsia="Work Sans" w:hAnsi="Work Sans"/>
          <w:b w:val="0"/>
          <w:i w:val="1"/>
          <w:smallCaps w:val="0"/>
          <w:strike w:val="0"/>
          <w:color w:val="3f405b"/>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3 </w:t>
      </w:r>
      <w:r w:rsidDel="00000000" w:rsidR="00000000" w:rsidRPr="00000000">
        <w:rPr>
          <w:rFonts w:ascii="Work Sans" w:cs="Work Sans" w:eastAsia="Work Sans" w:hAnsi="Work Sans"/>
          <w:b w:val="0"/>
          <w:i w:val="0"/>
          <w:smallCaps w:val="0"/>
          <w:strike w:val="0"/>
          <w:color w:val="3f405b"/>
          <w:sz w:val="20"/>
          <w:szCs w:val="20"/>
          <w:u w:val="none"/>
          <w:shd w:fill="auto" w:val="clear"/>
          <w:vertAlign w:val="baseline"/>
          <w:rtl w:val="0"/>
        </w:rPr>
        <w:t xml:space="preserve">Énfasis en el castigo. Énfasis en la </w:t>
      </w:r>
      <w:r w:rsidDel="00000000" w:rsidR="00000000" w:rsidRPr="00000000">
        <w:rPr>
          <w:rFonts w:ascii="Work Sans" w:cs="Work Sans" w:eastAsia="Work Sans" w:hAnsi="Work Sans"/>
          <w:b w:val="0"/>
          <w:i w:val="1"/>
          <w:smallCaps w:val="0"/>
          <w:strike w:val="0"/>
          <w:color w:val="3f405b"/>
          <w:sz w:val="20"/>
          <w:szCs w:val="20"/>
          <w:u w:val="none"/>
          <w:shd w:fill="auto" w:val="clear"/>
          <w:vertAlign w:val="baseline"/>
          <w:rtl w:val="0"/>
        </w:rPr>
        <w:t xml:space="preserve">negociación y el diálogo.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85231971740723" w:lineRule="auto"/>
        <w:ind w:left="849.7923278808594" w:right="1746.610107421875" w:firstLine="922.0480346679688"/>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f405b"/>
          <w:sz w:val="30"/>
          <w:szCs w:val="30"/>
          <w:u w:val="none"/>
          <w:shd w:fill="auto" w:val="clear"/>
          <w:vertAlign w:val="subscript"/>
          <w:rtl w:val="0"/>
        </w:rPr>
        <w:t xml:space="preserve">Imposición de una </w:t>
      </w:r>
      <w:r w:rsidDel="00000000" w:rsidR="00000000" w:rsidRPr="00000000">
        <w:rPr>
          <w:rFonts w:ascii="Work Sans" w:cs="Work Sans" w:eastAsia="Work Sans" w:hAnsi="Work Sans"/>
          <w:b w:val="0"/>
          <w:i w:val="1"/>
          <w:smallCaps w:val="0"/>
          <w:strike w:val="0"/>
          <w:color w:val="3f405b"/>
          <w:sz w:val="30"/>
          <w:szCs w:val="30"/>
          <w:u w:val="none"/>
          <w:shd w:fill="auto" w:val="clear"/>
          <w:vertAlign w:val="subscript"/>
          <w:rtl w:val="0"/>
        </w:rPr>
        <w:t xml:space="preserve">sanción </w:t>
      </w:r>
      <w:r w:rsidDel="00000000" w:rsidR="00000000" w:rsidRPr="00000000">
        <w:rPr>
          <w:rFonts w:ascii="Work Sans" w:cs="Work Sans" w:eastAsia="Work Sans" w:hAnsi="Work Sans"/>
          <w:b w:val="0"/>
          <w:i w:val="0"/>
          <w:smallCaps w:val="0"/>
          <w:strike w:val="0"/>
          <w:color w:val="3f405b"/>
          <w:sz w:val="30"/>
          <w:szCs w:val="30"/>
          <w:u w:val="none"/>
          <w:shd w:fill="auto" w:val="clear"/>
          <w:vertAlign w:val="subscript"/>
          <w:rtl w:val="0"/>
        </w:rPr>
        <w:t xml:space="preserve">para </w:t>
      </w:r>
      <w:r w:rsidDel="00000000" w:rsidR="00000000" w:rsidRPr="00000000">
        <w:rPr>
          <w:rFonts w:ascii="Work Sans" w:cs="Work Sans" w:eastAsia="Work Sans" w:hAnsi="Work Sans"/>
          <w:b w:val="0"/>
          <w:i w:val="1"/>
          <w:smallCaps w:val="0"/>
          <w:strike w:val="0"/>
          <w:color w:val="3f405b"/>
          <w:sz w:val="30"/>
          <w:szCs w:val="30"/>
          <w:u w:val="none"/>
          <w:shd w:fill="auto" w:val="clear"/>
          <w:vertAlign w:val="subscript"/>
          <w:rtl w:val="0"/>
        </w:rPr>
        <w:t xml:space="preserve">castigar </w:t>
      </w:r>
      <w:r w:rsidDel="00000000" w:rsidR="00000000" w:rsidRPr="00000000">
        <w:rPr>
          <w:rFonts w:ascii="Work Sans" w:cs="Work Sans" w:eastAsia="Work Sans" w:hAnsi="Work Sans"/>
          <w:b w:val="0"/>
          <w:i w:val="0"/>
          <w:smallCaps w:val="0"/>
          <w:strike w:val="0"/>
          <w:color w:val="3f405b"/>
          <w:sz w:val="30"/>
          <w:szCs w:val="30"/>
          <w:u w:val="none"/>
          <w:shd w:fill="auto" w:val="clear"/>
          <w:vertAlign w:val="subscript"/>
          <w:rtl w:val="0"/>
        </w:rPr>
        <w:t xml:space="preserve">y prevenir.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Restitución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como significado de  </w:t>
      </w: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4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75.6689453125" w:firstLine="0"/>
        <w:jc w:val="righ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restauración de ambas partes. El objetivo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6083984375" w:line="240" w:lineRule="auto"/>
        <w:ind w:left="0" w:right="2779.287109375" w:firstLine="0"/>
        <w:jc w:val="right"/>
        <w:rPr>
          <w:rFonts w:ascii="Work Sans" w:cs="Work Sans" w:eastAsia="Work Sans" w:hAnsi="Work Sans"/>
          <w:b w:val="0"/>
          <w:i w:val="0"/>
          <w:smallCaps w:val="0"/>
          <w:strike w:val="0"/>
          <w:color w:val="3f405b"/>
          <w:sz w:val="18"/>
          <w:szCs w:val="18"/>
          <w:u w:val="none"/>
          <w:shd w:fill="auto" w:val="clear"/>
          <w:vertAlign w:val="baseline"/>
        </w:rPr>
        <w:sectPr>
          <w:type w:val="continuous"/>
          <w:pgSz w:h="15840" w:w="12240" w:orient="portrait"/>
          <w:pgMar w:bottom="357.92476654052734" w:top="387.216796875" w:left="603.4716796875" w:right="265.0390625" w:header="0" w:footer="720"/>
          <w:cols w:equalWidth="0" w:num="1">
            <w:col w:space="0" w:w="11371.4892578125"/>
          </w:cols>
        </w:sect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es la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reconciliación</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852294921875" w:line="288.68385314941406"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La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falta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se percibe como algo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impersonal</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 un ataque del  individuo contra la autoridad y la norma. Se menosprecia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5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su dimensión interpersonal y conflictiva.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79443359375" w:line="288.6847686767578"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sectPr>
          <w:type w:val="continuous"/>
          <w:pgSz w:h="15840" w:w="12240" w:orient="portrait"/>
          <w:pgMar w:bottom="357.92476654052734" w:top="387.216796875" w:left="1459.6240234375" w:right="1302.628173828125" w:header="0" w:footer="720"/>
          <w:cols w:equalWidth="0" w:num="2">
            <w:col w:space="0" w:w="4740"/>
            <w:col w:space="0" w:w="4740"/>
          </w:cols>
        </w:sect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La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falta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se reconoce como un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conflicto  interpersonal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en el que siempre hay un  espacio para el aprendizaje. Se reconoce  el valor del conflicto.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9384765625" w:line="288.68385314941406" w:lineRule="auto"/>
        <w:ind w:left="6873.0401611328125" w:right="1038.507080078125" w:hanging="5101.199951171875"/>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La atención se pone en las reglas sancionadoras. Se presta especial atención a las  relaciones personales y a que se puedan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3.5423278808594" w:right="0" w:firstLine="0"/>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6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9.0087890625" w:firstLine="0"/>
        <w:jc w:val="righ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conseguir los resultados que ambas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59619140625" w:line="240" w:lineRule="auto"/>
        <w:ind w:left="0" w:right="3202.9888916015625" w:firstLine="0"/>
        <w:jc w:val="right"/>
        <w:rPr>
          <w:rFonts w:ascii="Work Sans" w:cs="Work Sans" w:eastAsia="Work Sans" w:hAnsi="Work Sans"/>
          <w:b w:val="0"/>
          <w:i w:val="0"/>
          <w:smallCaps w:val="0"/>
          <w:strike w:val="0"/>
          <w:color w:val="3f405b"/>
          <w:sz w:val="18"/>
          <w:szCs w:val="18"/>
          <w:u w:val="none"/>
          <w:shd w:fill="auto" w:val="clear"/>
          <w:vertAlign w:val="baseline"/>
        </w:rPr>
        <w:sectPr>
          <w:type w:val="continuous"/>
          <w:pgSz w:h="15840" w:w="12240" w:orient="portrait"/>
          <w:pgMar w:bottom="357.92476654052734" w:top="387.216796875" w:left="603.4716796875" w:right="265.0390625" w:header="0" w:footer="720"/>
          <w:cols w:equalWidth="0" w:num="1">
            <w:col w:space="0" w:w="11371.4892578125"/>
          </w:cols>
        </w:sect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partes quieran.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54345703125" w:line="240"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Un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daño causado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a otra persona se compensa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6083984375" w:line="272.68378257751465" w:lineRule="auto"/>
        <w:ind w:left="0" w:right="0" w:firstLine="0"/>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causando daño a la persona causante del mismo: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un  daño social se compensa con otro daño.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Así, el castigo  </w:t>
      </w: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7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68385314941406"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es la consecuencia natural, dolorosa, que también  conlleva o pretende la prevención general y especial.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4.3951416015625" w:line="240" w:lineRule="auto"/>
        <w:ind w:left="0" w:right="0" w:firstLine="0"/>
        <w:jc w:val="left"/>
        <w:rPr>
          <w:rFonts w:ascii="Work Sans" w:cs="Work Sans" w:eastAsia="Work Sans" w:hAnsi="Work Sans"/>
          <w:b w:val="0"/>
          <w:i w:val="1"/>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La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comunidad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se constituye como una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mera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602294921875" w:line="289.6180057525635" w:lineRule="auto"/>
        <w:ind w:left="0" w:right="0" w:firstLine="0"/>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observadora</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 ya que la autoridad es la encargada de  </w:t>
      </w: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8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gestionar la sanción.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9.82177734375" w:line="272.9274845123291" w:lineRule="auto"/>
        <w:ind w:left="0" w:right="0" w:firstLine="0"/>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Las personas que han sido afectadas por la falta no  tienen que participar en la resolución del conflicto  </w:t>
      </w: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9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necesariamente.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40771484375" w:line="288.68419647216797"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Se focaliza en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reparar el daño causado,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tanto a la persona que lo ha sufrido como  a la comunidad. La solución del conflicto  está en la reparación como un medio de  restaurar ambas partes, víctima e  infractor. Tiene como meta la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4716796875" w:line="240"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reconciliación.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3472900390625" w:line="288.6845397949219"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La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comunidad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se involucra en la  consecución de la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restauración del daño  causado</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 La comunidad se considera un  catalizador del proceso restaurativo.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7481689453125" w:line="288.6845397949219"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Se empodera y se anima a participar en el  proceso a todas las personas que han  tenido algún protagonismo en el mismo.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5467529296875" w:line="288.68385314941406"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La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responsabilidad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se define como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entendimiento del impacto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que ha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07730770111084" w:lineRule="auto"/>
        <w:ind w:left="0" w:right="0" w:firstLine="0"/>
        <w:jc w:val="left"/>
        <w:rPr>
          <w:rFonts w:ascii="Work Sans" w:cs="Work Sans" w:eastAsia="Work Sans" w:hAnsi="Work Sans"/>
          <w:b w:val="0"/>
          <w:i w:val="1"/>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10 </w:t>
      </w:r>
      <w:r w:rsidDel="00000000" w:rsidR="00000000" w:rsidRPr="00000000">
        <w:rPr>
          <w:rFonts w:ascii="Work Sans" w:cs="Work Sans" w:eastAsia="Work Sans" w:hAnsi="Work Sans"/>
          <w:b w:val="0"/>
          <w:i w:val="0"/>
          <w:smallCaps w:val="0"/>
          <w:strike w:val="0"/>
          <w:color w:val="3f405b"/>
          <w:sz w:val="30"/>
          <w:szCs w:val="30"/>
          <w:u w:val="none"/>
          <w:shd w:fill="auto" w:val="clear"/>
          <w:vertAlign w:val="superscript"/>
          <w:rtl w:val="0"/>
        </w:rPr>
        <w:t xml:space="preserve">La </w:t>
      </w:r>
      <w:r w:rsidDel="00000000" w:rsidR="00000000" w:rsidRPr="00000000">
        <w:rPr>
          <w:rFonts w:ascii="Work Sans" w:cs="Work Sans" w:eastAsia="Work Sans" w:hAnsi="Work Sans"/>
          <w:b w:val="0"/>
          <w:i w:val="1"/>
          <w:smallCaps w:val="0"/>
          <w:strike w:val="0"/>
          <w:color w:val="3f405b"/>
          <w:sz w:val="30"/>
          <w:szCs w:val="30"/>
          <w:u w:val="none"/>
          <w:shd w:fill="auto" w:val="clear"/>
          <w:vertAlign w:val="superscript"/>
          <w:rtl w:val="0"/>
        </w:rPr>
        <w:t xml:space="preserve">responsabilidad </w:t>
      </w:r>
      <w:r w:rsidDel="00000000" w:rsidR="00000000" w:rsidRPr="00000000">
        <w:rPr>
          <w:rFonts w:ascii="Work Sans" w:cs="Work Sans" w:eastAsia="Work Sans" w:hAnsi="Work Sans"/>
          <w:b w:val="0"/>
          <w:i w:val="0"/>
          <w:smallCaps w:val="0"/>
          <w:strike w:val="0"/>
          <w:color w:val="3f405b"/>
          <w:sz w:val="30"/>
          <w:szCs w:val="30"/>
          <w:u w:val="none"/>
          <w:shd w:fill="auto" w:val="clear"/>
          <w:vertAlign w:val="superscript"/>
          <w:rtl w:val="0"/>
        </w:rPr>
        <w:t xml:space="preserve">se mide en términos de </w:t>
      </w:r>
      <w:r w:rsidDel="00000000" w:rsidR="00000000" w:rsidRPr="00000000">
        <w:rPr>
          <w:rFonts w:ascii="Work Sans" w:cs="Work Sans" w:eastAsia="Work Sans" w:hAnsi="Work Sans"/>
          <w:b w:val="0"/>
          <w:i w:val="1"/>
          <w:smallCaps w:val="0"/>
          <w:strike w:val="0"/>
          <w:color w:val="3f405b"/>
          <w:sz w:val="30"/>
          <w:szCs w:val="30"/>
          <w:u w:val="none"/>
          <w:shd w:fill="auto" w:val="clear"/>
          <w:vertAlign w:val="superscript"/>
          <w:rtl w:val="0"/>
        </w:rPr>
        <w:t xml:space="preserve">recibir un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 castigo.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010986328125" w:line="288.6844253540039"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sectPr>
          <w:type w:val="continuous"/>
          <w:pgSz w:h="15840" w:w="12240" w:orient="portrait"/>
          <w:pgMar w:bottom="357.92476654052734" w:top="387.216796875" w:left="1456.2959289550781" w:right="1182.21435546875" w:header="0" w:footer="720"/>
          <w:cols w:equalWidth="0" w:num="2">
            <w:col w:space="0" w:w="4820"/>
            <w:col w:space="0" w:w="4820"/>
          </w:cols>
        </w:sect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causado la acción y las consecuencias de  esa elección, ayudando a la persona a  decidir cómo hacer las cosas de manera  correcta.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86688232421875" w:line="399.8400020599365" w:lineRule="auto"/>
        <w:ind w:left="1697.0982360839844" w:right="1030.107421875" w:hanging="873.0459594726562"/>
        <w:jc w:val="left"/>
        <w:rPr>
          <w:rFonts w:ascii="Work Sans" w:cs="Work Sans" w:eastAsia="Work Sans" w:hAnsi="Work Sans"/>
          <w:b w:val="0"/>
          <w:i w:val="0"/>
          <w:smallCaps w:val="0"/>
          <w:strike w:val="0"/>
          <w:color w:val="3f405b"/>
          <w:sz w:val="18"/>
          <w:szCs w:val="18"/>
          <w:u w:val="none"/>
          <w:shd w:fill="auto" w:val="clear"/>
          <w:vertAlign w:val="baseline"/>
        </w:rPr>
        <w:sectPr>
          <w:type w:val="continuous"/>
          <w:pgSz w:h="15840" w:w="12240" w:orient="portrait"/>
          <w:pgMar w:bottom="357.92476654052734" w:top="387.216796875" w:left="603.4716796875" w:right="265.0390625" w:header="0" w:footer="720"/>
          <w:cols w:equalWidth="0" w:num="1">
            <w:col w:space="0" w:w="11371.4892578125"/>
          </w:cols>
        </w:sect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11</w:t>
      </w:r>
      <w:r w:rsidDel="00000000" w:rsidR="00000000" w:rsidRPr="00000000">
        <w:rPr>
          <w:rFonts w:ascii="Work Sans" w:cs="Work Sans" w:eastAsia="Work Sans" w:hAnsi="Work Sans"/>
          <w:b w:val="0"/>
          <w:i w:val="0"/>
          <w:smallCaps w:val="0"/>
          <w:strike w:val="0"/>
          <w:color w:val="3f405b"/>
          <w:sz w:val="30"/>
          <w:szCs w:val="30"/>
          <w:u w:val="none"/>
          <w:shd w:fill="auto" w:val="clear"/>
          <w:vertAlign w:val="superscript"/>
          <w:rtl w:val="0"/>
        </w:rPr>
        <w:t xml:space="preserve">El </w:t>
      </w:r>
      <w:r w:rsidDel="00000000" w:rsidR="00000000" w:rsidRPr="00000000">
        <w:rPr>
          <w:rFonts w:ascii="Work Sans" w:cs="Work Sans" w:eastAsia="Work Sans" w:hAnsi="Work Sans"/>
          <w:b w:val="0"/>
          <w:i w:val="1"/>
          <w:smallCaps w:val="0"/>
          <w:strike w:val="0"/>
          <w:color w:val="3f405b"/>
          <w:sz w:val="30"/>
          <w:szCs w:val="30"/>
          <w:u w:val="none"/>
          <w:shd w:fill="auto" w:val="clear"/>
          <w:vertAlign w:val="superscript"/>
          <w:rtl w:val="0"/>
        </w:rPr>
        <w:t xml:space="preserve">estigma puede borrarse </w:t>
      </w:r>
      <w:r w:rsidDel="00000000" w:rsidR="00000000" w:rsidRPr="00000000">
        <w:rPr>
          <w:rFonts w:ascii="Work Sans" w:cs="Work Sans" w:eastAsia="Work Sans" w:hAnsi="Work Sans"/>
          <w:b w:val="0"/>
          <w:i w:val="0"/>
          <w:smallCaps w:val="0"/>
          <w:strike w:val="0"/>
          <w:color w:val="3f405b"/>
          <w:sz w:val="30"/>
          <w:szCs w:val="30"/>
          <w:u w:val="none"/>
          <w:shd w:fill="auto" w:val="clear"/>
          <w:vertAlign w:val="superscript"/>
          <w:rtl w:val="0"/>
        </w:rPr>
        <w:t xml:space="preserve">por la acción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 El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estigma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de haber cometido un acto violento 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0"/>
          <w:i w:val="1"/>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imborrable.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Work Sans" w:cs="Work Sans" w:eastAsia="Work Sans" w:hAnsi="Work Sans"/>
          <w:b w:val="0"/>
          <w:i w:val="0"/>
          <w:smallCaps w:val="0"/>
          <w:strike w:val="0"/>
          <w:color w:val="3f405b"/>
          <w:sz w:val="18"/>
          <w:szCs w:val="18"/>
          <w:u w:val="none"/>
          <w:shd w:fill="auto" w:val="clear"/>
          <w:vertAlign w:val="baseline"/>
        </w:rPr>
        <w:sectPr>
          <w:type w:val="continuous"/>
          <w:pgSz w:h="15840" w:w="12240" w:orient="portrait"/>
          <w:pgMar w:bottom="357.92476654052734" w:top="387.216796875" w:left="2287.429962158203" w:right="2636.109619140625" w:header="0" w:footer="720"/>
          <w:cols w:equalWidth="0" w:num="2">
            <w:col w:space="0" w:w="3660"/>
            <w:col w:space="0" w:w="3660"/>
          </w:cols>
        </w:sectPr>
      </w:pP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reparadora/restauradora.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2776489257812" w:line="255.04497528076172" w:lineRule="auto"/>
        <w:ind w:left="803.7002563476562" w:right="1516.02783203125" w:firstLine="0"/>
        <w:jc w:val="center"/>
        <w:rPr>
          <w:rFonts w:ascii="Work Sans" w:cs="Work Sans" w:eastAsia="Work Sans" w:hAnsi="Work Sans"/>
          <w:b w:val="0"/>
          <w:i w:val="1"/>
          <w:smallCaps w:val="0"/>
          <w:strike w:val="0"/>
          <w:color w:val="3f405b"/>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12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No se fomenta el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arrepentimiento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ni el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perdón</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 Se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procura </w:t>
      </w:r>
      <w:r w:rsidDel="00000000" w:rsidR="00000000" w:rsidRPr="00000000">
        <w:rPr>
          <w:rFonts w:ascii="Work Sans" w:cs="Work Sans" w:eastAsia="Work Sans" w:hAnsi="Work Sans"/>
          <w:b w:val="0"/>
          <w:i w:val="0"/>
          <w:smallCaps w:val="0"/>
          <w:strike w:val="0"/>
          <w:color w:val="3f405b"/>
          <w:sz w:val="18"/>
          <w:szCs w:val="18"/>
          <w:u w:val="none"/>
          <w:shd w:fill="auto" w:val="clear"/>
          <w:vertAlign w:val="baseline"/>
          <w:rtl w:val="0"/>
        </w:rPr>
        <w:t xml:space="preserve">el </w:t>
      </w:r>
      <w:r w:rsidDel="00000000" w:rsidR="00000000" w:rsidRPr="00000000">
        <w:rPr>
          <w:rFonts w:ascii="Work Sans" w:cs="Work Sans" w:eastAsia="Work Sans" w:hAnsi="Work Sans"/>
          <w:b w:val="0"/>
          <w:i w:val="1"/>
          <w:smallCaps w:val="0"/>
          <w:strike w:val="0"/>
          <w:color w:val="3f405b"/>
          <w:sz w:val="18"/>
          <w:szCs w:val="18"/>
          <w:u w:val="none"/>
          <w:shd w:fill="auto" w:val="clear"/>
          <w:vertAlign w:val="baseline"/>
          <w:rtl w:val="0"/>
        </w:rPr>
        <w:t xml:space="preserve">arrepentimiento y el  perdón.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08.0084228515625" w:right="0" w:firstLine="0"/>
        <w:jc w:val="left"/>
        <w:rPr>
          <w:rFonts w:ascii="Work Sans" w:cs="Work Sans" w:eastAsia="Work Sans" w:hAnsi="Work Sans"/>
          <w:b w:val="0"/>
          <w:i w:val="0"/>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¡RECUERDA!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40" w:lineRule="auto"/>
        <w:ind w:left="0" w:right="570.8618164062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1"/>
          <w:smallCaps w:val="0"/>
          <w:strike w:val="0"/>
          <w:color w:val="ffffff"/>
          <w:sz w:val="20"/>
          <w:szCs w:val="20"/>
          <w:u w:val="none"/>
          <w:shd w:fill="auto" w:val="clear"/>
          <w:vertAlign w:val="baseline"/>
          <w:rtl w:val="0"/>
        </w:rPr>
        <w:t xml:space="preserve">La justicia restaurativa </w:t>
      </w: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cuenta con un enfoque pedagógico como respuesta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571.381835937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al conflicto, por ello favorece la reparación del daño causado, en oposición al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0" w:right="571.180419921875" w:firstLine="0"/>
        <w:jc w:val="righ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castigo; la sanación y la reconciliación de las partes, en oposición a la venganza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341796875" w:line="240" w:lineRule="auto"/>
        <w:ind w:left="3308.1283569335938"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(Calderón, 2015).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6.600341796875" w:line="240" w:lineRule="auto"/>
        <w:ind w:left="302.4082946777344" w:right="0" w:firstLine="0"/>
        <w:jc w:val="left"/>
        <w:rPr>
          <w:rFonts w:ascii="Work Sans" w:cs="Work Sans" w:eastAsia="Work Sans" w:hAnsi="Work Sans"/>
          <w:b w:val="0"/>
          <w:i w:val="0"/>
          <w:smallCaps w:val="0"/>
          <w:strike w:val="0"/>
          <w:color w:val="225e9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25e9f"/>
          <w:sz w:val="28"/>
          <w:szCs w:val="28"/>
          <w:u w:val="none"/>
          <w:shd w:fill="auto" w:val="clear"/>
          <w:vertAlign w:val="baseline"/>
          <w:rtl w:val="0"/>
        </w:rPr>
        <w:t xml:space="preserve">Algunas diferencias: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807373046875" w:line="730.5864143371582" w:lineRule="auto"/>
        <w:ind w:left="682.9283142089844" w:right="1206.890869140625" w:firstLine="250.64605712890625"/>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ffffff"/>
          <w:sz w:val="22"/>
          <w:szCs w:val="22"/>
          <w:u w:val="none"/>
          <w:shd w:fill="auto" w:val="clear"/>
          <w:vertAlign w:val="baseline"/>
          <w:rtl w:val="0"/>
        </w:rPr>
        <w:t xml:space="preserve">En la Justicia Retributiva se pregunta: En la Justicia Retributiva se pregunta: </w:t>
      </w: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 ¿Qué norma se infringió? • ¿Qué daño se causó?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553955078125" w:line="240" w:lineRule="auto"/>
        <w:ind w:left="0" w:right="1349.3408203125" w:firstLine="0"/>
        <w:jc w:val="right"/>
        <w:rPr>
          <w:rFonts w:ascii="Work Sans" w:cs="Work Sans" w:eastAsia="Work Sans" w:hAnsi="Work Sans"/>
          <w:b w:val="0"/>
          <w:i w:val="0"/>
          <w:smallCaps w:val="0"/>
          <w:strike w:val="0"/>
          <w:color w:val="3f405b"/>
          <w:sz w:val="22"/>
          <w:szCs w:val="22"/>
          <w:u w:val="none"/>
          <w:shd w:fill="auto" w:val="clear"/>
          <w:vertAlign w:val="baseline"/>
        </w:rPr>
        <w:sectPr>
          <w:type w:val="continuous"/>
          <w:pgSz w:h="15840" w:w="12240" w:orient="portrait"/>
          <w:pgMar w:bottom="357.92476654052734" w:top="387.216796875" w:left="603.4716796875" w:right="265.0390625" w:header="0" w:footer="720"/>
          <w:cols w:equalWidth="0" w:num="1">
            <w:col w:space="0" w:w="11371.4892578125"/>
          </w:cols>
        </w:sect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 ¿Qué necesidades tienen las personas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96044921875" w:line="1194.9220275878906" w:lineRule="auto"/>
        <w:ind w:left="0" w:right="0" w:firstLine="0"/>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 ¿Quién la infringió? • ¿Qué castigo merece?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0380859375" w:line="290.88369369506836" w:lineRule="auto"/>
        <w:ind w:left="0" w:right="0" w:firstLine="0"/>
        <w:jc w:val="left"/>
        <w:rPr>
          <w:rFonts w:ascii="Work Sans" w:cs="Work Sans" w:eastAsia="Work Sans" w:hAnsi="Work Sans"/>
          <w:b w:val="0"/>
          <w:i w:val="0"/>
          <w:smallCaps w:val="0"/>
          <w:strike w:val="0"/>
          <w:color w:val="3f405b"/>
          <w:sz w:val="22"/>
          <w:szCs w:val="22"/>
          <w:u w:val="none"/>
          <w:shd w:fill="auto" w:val="clear"/>
          <w:vertAlign w:val="baseline"/>
        </w:r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que resultaron afectadas por el daño  ocasionado?</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236572265625" w:line="290.8835506439209" w:lineRule="auto"/>
        <w:ind w:left="0" w:right="0" w:firstLine="0"/>
        <w:jc w:val="left"/>
        <w:rPr>
          <w:rFonts w:ascii="Work Sans" w:cs="Work Sans" w:eastAsia="Work Sans" w:hAnsi="Work Sans"/>
          <w:b w:val="0"/>
          <w:i w:val="0"/>
          <w:smallCaps w:val="0"/>
          <w:strike w:val="0"/>
          <w:color w:val="3f405b"/>
          <w:sz w:val="22"/>
          <w:szCs w:val="22"/>
          <w:u w:val="none"/>
          <w:shd w:fill="auto" w:val="clear"/>
          <w:vertAlign w:val="baseline"/>
        </w:rPr>
        <w:sectPr>
          <w:type w:val="continuous"/>
          <w:pgSz w:h="15840" w:w="12240" w:orient="portrait"/>
          <w:pgMar w:bottom="357.92476654052734" w:top="387.216796875" w:left="1286.1805725097656" w:right="1454.00146484375" w:header="0" w:footer="720"/>
          <w:cols w:equalWidth="0" w:num="2">
            <w:col w:space="0" w:w="4760"/>
            <w:col w:space="0" w:w="4760"/>
          </w:cols>
        </w:sectPr>
      </w:pPr>
      <w:r w:rsidDel="00000000" w:rsidR="00000000" w:rsidRPr="00000000">
        <w:rPr>
          <w:rFonts w:ascii="Work Sans" w:cs="Work Sans" w:eastAsia="Work Sans" w:hAnsi="Work Sans"/>
          <w:b w:val="0"/>
          <w:i w:val="0"/>
          <w:smallCaps w:val="0"/>
          <w:strike w:val="0"/>
          <w:color w:val="3f405b"/>
          <w:sz w:val="22"/>
          <w:szCs w:val="22"/>
          <w:u w:val="none"/>
          <w:shd w:fill="auto" w:val="clear"/>
          <w:vertAlign w:val="baseline"/>
          <w:rtl w:val="0"/>
        </w:rPr>
        <w:t xml:space="preserve">• ¿Qué podrían hacer todas las partes  involucradas para disminuir en la mayor  medida posible el daño ocasionado?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13.934326171875" w:right="0" w:firstLine="0"/>
        <w:jc w:val="left"/>
        <w:rPr>
          <w:rFonts w:ascii="Work Sans" w:cs="Work Sans" w:eastAsia="Work Sans" w:hAnsi="Work Sans"/>
          <w:b w:val="0"/>
          <w:i w:val="0"/>
          <w:smallCaps w:val="0"/>
          <w:strike w:val="0"/>
          <w:color w:val="215e9e"/>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15e9e"/>
          <w:sz w:val="28"/>
          <w:szCs w:val="28"/>
          <w:u w:val="none"/>
          <w:shd w:fill="auto" w:val="clear"/>
          <w:vertAlign w:val="baseline"/>
          <w:rtl w:val="0"/>
        </w:rPr>
        <w:t xml:space="preserve">Tema 4.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03125" w:line="240" w:lineRule="auto"/>
        <w:ind w:left="4191.574401855469" w:right="0" w:firstLine="0"/>
        <w:jc w:val="left"/>
        <w:rPr>
          <w:rFonts w:ascii="Work Sans" w:cs="Work Sans" w:eastAsia="Work Sans" w:hAnsi="Work Sans"/>
          <w:b w:val="0"/>
          <w:i w:val="0"/>
          <w:smallCaps w:val="0"/>
          <w:strike w:val="0"/>
          <w:color w:val="215e9e"/>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215e9e"/>
          <w:sz w:val="28"/>
          <w:szCs w:val="28"/>
          <w:u w:val="none"/>
          <w:shd w:fill="auto" w:val="clear"/>
          <w:vertAlign w:val="baseline"/>
          <w:rtl w:val="0"/>
        </w:rPr>
        <w:t xml:space="preserve">Un poco de historia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1591796875" w:line="240" w:lineRule="auto"/>
        <w:ind w:left="305.9283447265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¿Habías escuchado hablar de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341796875" w:line="239.9040126800537" w:lineRule="auto"/>
        <w:ind w:left="302.9283142089844" w:right="565.902099609375" w:firstLine="15.200042724609375"/>
        <w:jc w:val="lef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No es un concepto nuevo, ni una creación moderna sobre la forma de hacer justicia.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ha sido implementada desde 1970 alrededor del mundo. Empezó a utilizarse en la justicia juvenil como una  forma de garantizar la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protección de los niños, niñas y adolescentes que cometían delitos, y de las víctimas.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9.9040126800537" w:lineRule="auto"/>
        <w:ind w:left="302.9283142089844" w:right="566.943359375" w:firstLine="15.200042724609375"/>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Esta justicia nace porque la cárcel empezó a fracasar, y porque las formas en los procesos de justicia no  eran suficientes para satisfacer las necesidades de las víctimas. Fue entonces cuando la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planteó diversas formas de llevar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diálogos entre víctimas y victimarios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en los procesos judiciales. De esta  forma, te contaremos algunos datos históricos al respecto: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6875" w:line="239.9040126800537" w:lineRule="auto"/>
        <w:ind w:left="296.72828674316406" w:right="566.6796875" w:firstLine="8.400039672851562"/>
        <w:jc w:val="both"/>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Sus prácticas se inspiran de la </w:t>
      </w: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forma de solución de conflictos de pueblos indígenas y africanos.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Hay  pueblos africanos que acuñaron el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Ubuntu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como una forma de hacer justicia. Ubuntu significa ‘soy porque  somos’, y aquÍ existe una conexión natural de la humanidad de las personas que les permite solucionar de  manera colectiva los conflictos. </w:t>
      </w:r>
      <w:r w:rsidDel="00000000" w:rsidR="00000000" w:rsidRPr="00000000">
        <w:rPr>
          <w:rFonts w:ascii="Work Sans" w:cs="Work Sans" w:eastAsia="Work Sans" w:hAnsi="Work Sans"/>
          <w:b w:val="0"/>
          <w:i w:val="1"/>
          <w:smallCaps w:val="0"/>
          <w:strike w:val="0"/>
          <w:color w:val="1b2630"/>
          <w:sz w:val="20"/>
          <w:szCs w:val="20"/>
          <w:u w:val="none"/>
          <w:shd w:fill="auto" w:val="clear"/>
          <w:vertAlign w:val="baseline"/>
          <w:rtl w:val="0"/>
        </w:rPr>
        <w:t xml:space="preserve">Ubuntu </w:t>
      </w: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considera que el daño causado a otro es un daño a la comunidad  y al mismo ofensor. </w:t>
      </w:r>
    </w:p>
    <w:tbl>
      <w:tblPr>
        <w:tblStyle w:val="Table1"/>
        <w:tblW w:w="10400.0" w:type="dxa"/>
        <w:jc w:val="left"/>
        <w:tblInd w:w="386.52832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0"/>
        <w:gridCol w:w="5200"/>
        <w:tblGridChange w:id="0">
          <w:tblGrid>
            <w:gridCol w:w="5200"/>
            <w:gridCol w:w="5200"/>
          </w:tblGrid>
        </w:tblGridChange>
      </w:tblGrid>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043.6978149414062" w:firstLine="0"/>
              <w:jc w:val="righ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País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6.717529296875" w:firstLine="0"/>
              <w:jc w:val="right"/>
              <w:rPr>
                <w:rFonts w:ascii="Work Sans" w:cs="Work Sans" w:eastAsia="Work Sans" w:hAnsi="Work Sans"/>
                <w:b w:val="1"/>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tl w:val="0"/>
              </w:rPr>
              <w:t xml:space="preserve">¿Cómo lo hicieron?</w:t>
            </w:r>
          </w:p>
        </w:tc>
      </w:tr>
      <w:tr>
        <w:trPr>
          <w:cantSplit w:val="0"/>
          <w:trHeight w:val="8067.90596008300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03250217437744" w:lineRule="auto"/>
              <w:ind w:left="298.91998291015625" w:right="335.8673095703125" w:hanging="40.86372375488281"/>
              <w:jc w:val="left"/>
              <w:rPr>
                <w:rFonts w:ascii="Work Sans" w:cs="Work Sans" w:eastAsia="Work Sans" w:hAnsi="Work Sans"/>
                <w:b w:val="1"/>
                <w:i w:val="0"/>
                <w:smallCaps w:val="0"/>
                <w:strike w:val="0"/>
                <w:color w:val="000000"/>
                <w:sz w:val="22"/>
                <w:szCs w:val="22"/>
                <w:u w:val="none"/>
                <w:shd w:fill="auto" w:val="clear"/>
                <w:vertAlign w:val="baseline"/>
              </w:rPr>
            </w:pPr>
            <w:r w:rsidDel="00000000" w:rsidR="00000000" w:rsidRPr="00000000">
              <w:rPr>
                <w:rFonts w:ascii="Work Sans" w:cs="Work Sans" w:eastAsia="Work Sans" w:hAnsi="Work Sans"/>
                <w:b w:val="1"/>
                <w:i w:val="0"/>
                <w:smallCaps w:val="0"/>
                <w:strike w:val="0"/>
                <w:color w:val="1b2630"/>
                <w:sz w:val="20"/>
                <w:szCs w:val="20"/>
                <w:u w:val="none"/>
                <w:shd w:fill="auto" w:val="clear"/>
                <w:vertAlign w:val="baseline"/>
              </w:rPr>
              <w:drawing>
                <wp:inline distB="19050" distT="19050" distL="19050" distR="19050">
                  <wp:extent cx="2924858" cy="2070568"/>
                  <wp:effectExtent b="0" l="0" r="0" t="0"/>
                  <wp:docPr id="2"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2924858" cy="2070568"/>
                          </a:xfrm>
                          <a:prstGeom prst="rect"/>
                          <a:ln/>
                        </pic:spPr>
                      </pic:pic>
                    </a:graphicData>
                  </a:graphic>
                </wp:inline>
              </w:drawing>
            </w:r>
            <w:r w:rsidDel="00000000" w:rsidR="00000000" w:rsidRPr="00000000">
              <w:rPr>
                <w:rFonts w:ascii="Work Sans" w:cs="Work Sans" w:eastAsia="Work Sans" w:hAnsi="Work Sans"/>
                <w:b w:val="1"/>
                <w:i w:val="0"/>
                <w:smallCaps w:val="0"/>
                <w:strike w:val="0"/>
                <w:color w:val="000000"/>
                <w:sz w:val="22"/>
                <w:szCs w:val="22"/>
                <w:u w:val="none"/>
                <w:shd w:fill="auto" w:val="clear"/>
                <w:vertAlign w:val="baseline"/>
                <w:rtl w:val="0"/>
              </w:rPr>
              <w:t xml:space="preserve">Nueva Zelanda: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19384765625" w:line="222.11113929748535" w:lineRule="auto"/>
              <w:ind w:left="290.4399871826172" w:right="178.602294921875" w:firstLine="9.000015258789062"/>
              <w:jc w:val="both"/>
              <w:rPr>
                <w:rFonts w:ascii="Work Sans" w:cs="Work Sans" w:eastAsia="Work Sans" w:hAnsi="Work Sans"/>
                <w:b w:val="0"/>
                <w:i w:val="0"/>
                <w:smallCaps w:val="0"/>
                <w:strike w:val="0"/>
                <w:color w:val="00000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Durante 200 años aproximadamente ha sido el  escenario de un fuerte proceso de choque de  culturas entre los denominados </w:t>
            </w:r>
            <w:r w:rsidDel="00000000" w:rsidR="00000000" w:rsidRPr="00000000">
              <w:rPr>
                <w:rFonts w:ascii="Work Sans" w:cs="Work Sans" w:eastAsia="Work Sans" w:hAnsi="Work Sans"/>
                <w:b w:val="0"/>
                <w:i w:val="1"/>
                <w:smallCaps w:val="0"/>
                <w:strike w:val="0"/>
                <w:color w:val="000000"/>
                <w:sz w:val="18"/>
                <w:szCs w:val="18"/>
                <w:u w:val="none"/>
                <w:shd w:fill="auto" w:val="clear"/>
                <w:vertAlign w:val="baseline"/>
                <w:rtl w:val="0"/>
              </w:rPr>
              <w:t xml:space="preserve">Maorí </w:t>
            </w: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(comunidades  originarias de Nueva Zelanda) y los </w:t>
            </w:r>
            <w:r w:rsidDel="00000000" w:rsidR="00000000" w:rsidRPr="00000000">
              <w:rPr>
                <w:rFonts w:ascii="Work Sans" w:cs="Work Sans" w:eastAsia="Work Sans" w:hAnsi="Work Sans"/>
                <w:b w:val="0"/>
                <w:i w:val="1"/>
                <w:smallCaps w:val="0"/>
                <w:strike w:val="0"/>
                <w:color w:val="000000"/>
                <w:sz w:val="18"/>
                <w:szCs w:val="18"/>
                <w:u w:val="none"/>
                <w:shd w:fill="auto" w:val="clear"/>
                <w:vertAlign w:val="baseline"/>
                <w:rtl w:val="0"/>
              </w:rPr>
              <w:t xml:space="preserve">Pakeha </w:t>
            </w: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(Colonos  Europeos que llegaron a la isla en el Siglo XIX), que  resultó en una pérdida de identidad cultural para los  Maorí que, hoy por hoy, ha sido entendida como el  principal factor promotor de la criminalidad en la isla.  (Quince, 2007, 3).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5662841796875" w:line="222.11111068725586" w:lineRule="auto"/>
              <w:ind w:left="284.6800231933594" w:right="178.27880859375" w:hanging="0.1799774169921875"/>
              <w:jc w:val="both"/>
              <w:rPr>
                <w:rFonts w:ascii="Work Sans" w:cs="Work Sans" w:eastAsia="Work Sans" w:hAnsi="Work Sans"/>
                <w:b w:val="0"/>
                <w:i w:val="0"/>
                <w:smallCaps w:val="0"/>
                <w:strike w:val="0"/>
                <w:color w:val="00000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A grandes rasgos, la migración de la población maorí  (mayoritariamente rural) a las ciudades causó un  rompimiento con el fuerte arraigo cultural de estas  comunidades, introduciéndolos en una sociedad  cuyas instituciones sociales se apartaban del  whakapapa.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5662841796875" w:line="222.11129665374756" w:lineRule="auto"/>
              <w:ind w:left="265.9600067138672" w:right="178.8006591796875" w:firstLine="31.139984130859375"/>
              <w:jc w:val="left"/>
              <w:rPr>
                <w:rFonts w:ascii="Work Sans" w:cs="Work Sans" w:eastAsia="Work Sans" w:hAnsi="Work Sans"/>
                <w:b w:val="0"/>
                <w:i w:val="0"/>
                <w:smallCaps w:val="0"/>
                <w:strike w:val="0"/>
                <w:color w:val="00000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Un ejemplo claro era la diferencia en el manejo de la  justicia criminal en uno y otro modelo cultural.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22632598877" w:lineRule="auto"/>
              <w:ind w:left="285.7598876953125" w:right="178.49365234375" w:firstLine="13.6798095703125"/>
              <w:jc w:val="both"/>
              <w:rPr>
                <w:rFonts w:ascii="Work Sans" w:cs="Work Sans" w:eastAsia="Work Sans" w:hAnsi="Work Sans"/>
                <w:b w:val="0"/>
                <w:i w:val="0"/>
                <w:smallCaps w:val="0"/>
                <w:strike w:val="0"/>
                <w:color w:val="00000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El sistema introduce por primera vez al modelo  formal de justicia, lo que en la tradición se conocía  como “family groups conference” (Jantzi, 2001, p. 9).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93115234375" w:line="244.30234909057617" w:lineRule="auto"/>
              <w:ind w:left="265.9600830078125" w:right="178.60107421875" w:firstLine="33.4796142578125"/>
              <w:jc w:val="both"/>
              <w:rPr>
                <w:rFonts w:ascii="Work Sans" w:cs="Work Sans" w:eastAsia="Work Sans" w:hAnsi="Work Sans"/>
                <w:b w:val="0"/>
                <w:i w:val="0"/>
                <w:smallCaps w:val="0"/>
                <w:strike w:val="0"/>
                <w:color w:val="00000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Este mecanismo está diseñado para evitar que los  ofensores adolescentes ingresaran al sistema de  justicia formal. A cambio, la ofensa debía ser tratada  por la misma comunidad afectada por la ofensa,  asegurando la responsabilidad, rehabilitación y  reintegración del adolescente (Skelton, 1996, p. 193).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93115234375" w:line="244.30214881896973" w:lineRule="auto"/>
              <w:ind w:left="265.9600830078125" w:right="178.62060546875" w:firstLine="18.7200927734375"/>
              <w:jc w:val="both"/>
              <w:rPr>
                <w:rFonts w:ascii="Work Sans" w:cs="Work Sans" w:eastAsia="Work Sans" w:hAnsi="Work Sans"/>
                <w:b w:val="0"/>
                <w:i w:val="0"/>
                <w:smallCaps w:val="0"/>
                <w:strike w:val="0"/>
                <w:color w:val="00000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Además, esta práctica aseguraba a las familias  acompañamiento para tratar con el joven ofensor,  junto a otras medidas diseñadas para acompañar el  proceso (Morris, 2004, p.253).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93115234375" w:line="244.30249214172363" w:lineRule="auto"/>
              <w:ind w:left="286.4801025390625" w:right="252.078857421875" w:firstLine="12.9595947265625"/>
              <w:jc w:val="both"/>
              <w:rPr>
                <w:rFonts w:ascii="Work Sans" w:cs="Work Sans" w:eastAsia="Work Sans" w:hAnsi="Work Sans"/>
                <w:b w:val="0"/>
                <w:i w:val="0"/>
                <w:smallCaps w:val="0"/>
                <w:strike w:val="0"/>
                <w:color w:val="00000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Para más información, consulta en: </w:t>
            </w:r>
            <w:r w:rsidDel="00000000" w:rsidR="00000000" w:rsidRPr="00000000">
              <w:rPr>
                <w:rFonts w:ascii="Work Sans" w:cs="Work Sans" w:eastAsia="Work Sans" w:hAnsi="Work Sans"/>
                <w:b w:val="0"/>
                <w:i w:val="0"/>
                <w:smallCaps w:val="0"/>
                <w:strike w:val="0"/>
                <w:color w:val="215e9e"/>
                <w:sz w:val="18"/>
                <w:szCs w:val="18"/>
                <w:u w:val="single"/>
                <w:shd w:fill="auto" w:val="clear"/>
                <w:vertAlign w:val="baseline"/>
                <w:rtl w:val="0"/>
              </w:rPr>
              <w:t xml:space="preserve">http://www.cyf.</w:t>
            </w:r>
            <w:r w:rsidDel="00000000" w:rsidR="00000000" w:rsidRPr="00000000">
              <w:rPr>
                <w:rFonts w:ascii="Work Sans" w:cs="Work Sans" w:eastAsia="Work Sans" w:hAnsi="Work Sans"/>
                <w:b w:val="0"/>
                <w:i w:val="0"/>
                <w:smallCaps w:val="0"/>
                <w:strike w:val="0"/>
                <w:color w:val="215e9e"/>
                <w:sz w:val="18"/>
                <w:szCs w:val="18"/>
                <w:u w:val="none"/>
                <w:shd w:fill="auto" w:val="clear"/>
                <w:vertAlign w:val="baseline"/>
                <w:rtl w:val="0"/>
              </w:rPr>
              <w:t xml:space="preserve"> </w:t>
            </w:r>
            <w:r w:rsidDel="00000000" w:rsidR="00000000" w:rsidRPr="00000000">
              <w:rPr>
                <w:rFonts w:ascii="Work Sans" w:cs="Work Sans" w:eastAsia="Work Sans" w:hAnsi="Work Sans"/>
                <w:b w:val="0"/>
                <w:i w:val="0"/>
                <w:smallCaps w:val="0"/>
                <w:strike w:val="0"/>
                <w:color w:val="215e9e"/>
                <w:sz w:val="18"/>
                <w:szCs w:val="18"/>
                <w:u w:val="single"/>
                <w:shd w:fill="auto" w:val="clear"/>
                <w:vertAlign w:val="baseline"/>
                <w:rtl w:val="0"/>
              </w:rPr>
              <w:t xml:space="preserve">govt.nz/youth-justice/family-group-conferences.</w:t>
            </w:r>
            <w:r w:rsidDel="00000000" w:rsidR="00000000" w:rsidRPr="00000000">
              <w:rPr>
                <w:rFonts w:ascii="Work Sans" w:cs="Work Sans" w:eastAsia="Work Sans" w:hAnsi="Work Sans"/>
                <w:b w:val="0"/>
                <w:i w:val="0"/>
                <w:smallCaps w:val="0"/>
                <w:strike w:val="0"/>
                <w:color w:val="215e9e"/>
                <w:sz w:val="18"/>
                <w:szCs w:val="18"/>
                <w:u w:val="none"/>
                <w:shd w:fill="auto" w:val="clear"/>
                <w:vertAlign w:val="baseline"/>
                <w:rtl w:val="0"/>
              </w:rPr>
              <w:t xml:space="preserve"> </w:t>
            </w:r>
            <w:r w:rsidDel="00000000" w:rsidR="00000000" w:rsidRPr="00000000">
              <w:rPr>
                <w:rFonts w:ascii="Work Sans" w:cs="Work Sans" w:eastAsia="Work Sans" w:hAnsi="Work Sans"/>
                <w:b w:val="0"/>
                <w:i w:val="0"/>
                <w:smallCaps w:val="0"/>
                <w:strike w:val="0"/>
                <w:color w:val="215e9e"/>
                <w:sz w:val="18"/>
                <w:szCs w:val="18"/>
                <w:u w:val="single"/>
                <w:shd w:fill="auto" w:val="clear"/>
                <w:vertAlign w:val="baseline"/>
                <w:rtl w:val="0"/>
              </w:rPr>
              <w:t xml:space="preserve">html</w:t>
            </w: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w:t>
            </w:r>
          </w:p>
        </w:tc>
      </w:tr>
    </w:tbl>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400.0" w:type="dxa"/>
        <w:jc w:val="left"/>
        <w:tblInd w:w="386.52832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0"/>
        <w:gridCol w:w="5200"/>
        <w:tblGridChange w:id="0">
          <w:tblGrid>
            <w:gridCol w:w="5200"/>
            <w:gridCol w:w="5200"/>
          </w:tblGrid>
        </w:tblGridChange>
      </w:tblGrid>
      <w:tr>
        <w:trPr>
          <w:cantSplit w:val="0"/>
          <w:trHeight w:val="8564.25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1113929748535" w:lineRule="auto"/>
              <w:ind w:left="242.1600341796875" w:right="138.5198974609375" w:firstLine="3.5999298095703125"/>
              <w:jc w:val="both"/>
              <w:rPr>
                <w:rFonts w:ascii="Work Sans" w:cs="Work Sans" w:eastAsia="Work Sans" w:hAnsi="Work Sans"/>
                <w:b w:val="0"/>
                <w:i w:val="0"/>
                <w:smallCaps w:val="0"/>
                <w:strike w:val="0"/>
                <w:color w:val="00000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Tradicionalmente, los Maorí habían mantenido un  modelo de justicia que, en la actualidad, se entendería  como restaurativo. Partían de la idea del </w:t>
            </w:r>
            <w:r w:rsidDel="00000000" w:rsidR="00000000" w:rsidRPr="00000000">
              <w:rPr>
                <w:rFonts w:ascii="Work Sans" w:cs="Work Sans" w:eastAsia="Work Sans" w:hAnsi="Work Sans"/>
                <w:b w:val="0"/>
                <w:i w:val="1"/>
                <w:smallCaps w:val="0"/>
                <w:strike w:val="0"/>
                <w:color w:val="000000"/>
                <w:sz w:val="18"/>
                <w:szCs w:val="18"/>
                <w:u w:val="none"/>
                <w:shd w:fill="auto" w:val="clear"/>
                <w:vertAlign w:val="baseline"/>
                <w:rtl w:val="0"/>
              </w:rPr>
              <w:t xml:space="preserve">whakapapa</w:t>
            </w: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 un  concepto de conexión genealógica entre los individuos  de la comunidad, que los ligaba intrínsecamente y los  volvía sujetos sociales más que individuales. Gracias  a esto percibían que una ofensa o “</w:t>
            </w:r>
            <w:r w:rsidDel="00000000" w:rsidR="00000000" w:rsidRPr="00000000">
              <w:rPr>
                <w:rFonts w:ascii="Work Sans" w:cs="Work Sans" w:eastAsia="Work Sans" w:hAnsi="Work Sans"/>
                <w:b w:val="1"/>
                <w:i w:val="0"/>
                <w:smallCaps w:val="0"/>
                <w:strike w:val="0"/>
                <w:color w:val="000000"/>
                <w:sz w:val="18"/>
                <w:szCs w:val="18"/>
                <w:u w:val="none"/>
                <w:shd w:fill="auto" w:val="clear"/>
                <w:vertAlign w:val="baseline"/>
                <w:rtl w:val="0"/>
              </w:rPr>
              <w:t xml:space="preserve">haru</w:t>
            </w: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 era una  cuestión que le interesaba a toda la sociedad y no a  los individuos directamente implicados.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5693359375" w:line="222.1111822128296" w:lineRule="auto"/>
              <w:ind w:left="240.1799774169922" w:right="138.3935546875" w:firstLine="19.260025024414062"/>
              <w:jc w:val="both"/>
              <w:rPr>
                <w:rFonts w:ascii="Work Sans" w:cs="Work Sans" w:eastAsia="Work Sans" w:hAnsi="Work Sans"/>
                <w:b w:val="0"/>
                <w:i w:val="0"/>
                <w:smallCaps w:val="0"/>
                <w:strike w:val="0"/>
                <w:color w:val="00000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Para solucionar cuestiones de esta índole, las  comunidades se reunían y en conjunto decidían la  solución, la cual debía incluir la reparación del daño  causado, con el fin de restituir el estado de las cosas,  y considerando que el ofensor (una vez repare su  acción) volviera a tomar su puesto como engrane  productivo de la sociedad.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5693359375" w:line="222.11111068725586" w:lineRule="auto"/>
              <w:ind w:left="240.1799774169922" w:right="138.6279296875" w:firstLine="7.5600433349609375"/>
              <w:jc w:val="both"/>
              <w:rPr>
                <w:rFonts w:ascii="Work Sans" w:cs="Work Sans" w:eastAsia="Work Sans" w:hAnsi="Work Sans"/>
                <w:b w:val="0"/>
                <w:i w:val="0"/>
                <w:smallCaps w:val="0"/>
                <w:strike w:val="0"/>
                <w:color w:val="00000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Sin embargo, este modelo cayó en desuso por la  migración de los Maorí a las ciudades y su alejamiento  del modelo tradicional del </w:t>
            </w:r>
            <w:r w:rsidDel="00000000" w:rsidR="00000000" w:rsidRPr="00000000">
              <w:rPr>
                <w:rFonts w:ascii="Work Sans" w:cs="Work Sans" w:eastAsia="Work Sans" w:hAnsi="Work Sans"/>
                <w:b w:val="0"/>
                <w:i w:val="1"/>
                <w:smallCaps w:val="0"/>
                <w:strike w:val="0"/>
                <w:color w:val="000000"/>
                <w:sz w:val="18"/>
                <w:szCs w:val="18"/>
                <w:u w:val="none"/>
                <w:shd w:fill="auto" w:val="clear"/>
                <w:vertAlign w:val="baseline"/>
                <w:rtl w:val="0"/>
              </w:rPr>
              <w:t xml:space="preserve">whakapapa </w:t>
            </w: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(Skleton, p. 193)  y su inserción en la sociedad </w:t>
            </w:r>
            <w:r w:rsidDel="00000000" w:rsidR="00000000" w:rsidRPr="00000000">
              <w:rPr>
                <w:rFonts w:ascii="Work Sans" w:cs="Work Sans" w:eastAsia="Work Sans" w:hAnsi="Work Sans"/>
                <w:b w:val="1"/>
                <w:i w:val="0"/>
                <w:smallCaps w:val="0"/>
                <w:strike w:val="0"/>
                <w:color w:val="000000"/>
                <w:sz w:val="18"/>
                <w:szCs w:val="18"/>
                <w:u w:val="none"/>
                <w:shd w:fill="auto" w:val="clear"/>
                <w:vertAlign w:val="baseline"/>
                <w:rtl w:val="0"/>
              </w:rPr>
              <w:t xml:space="preserve">Pakeha, </w:t>
            </w: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que profesaba  un modelo occidental de justicia sostenido en el ideal  retributivo.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5693359375" w:line="222.11108207702637" w:lineRule="auto"/>
              <w:ind w:left="250.4399871826172" w:right="138.177490234375" w:firstLine="9.000015258789062"/>
              <w:jc w:val="both"/>
              <w:rPr>
                <w:rFonts w:ascii="Work Sans" w:cs="Work Sans" w:eastAsia="Work Sans" w:hAnsi="Work Sans"/>
                <w:b w:val="0"/>
                <w:i w:val="0"/>
                <w:smallCaps w:val="0"/>
                <w:strike w:val="0"/>
                <w:color w:val="00000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Fue en este escenario donde líderes maoríes,  cansados del modelo de justicia y los altos niveles de  criminalidad (Strang, p.4), comenzaron a promover un  cambio para retornar a los métodos tradicionales y  reestablecer los lazos sociales de tiempo perdidos,  además de promover la reintegración de los ofensores  a la sociedad (Braithwaite, 1994).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5693359375" w:line="222.1111822128296" w:lineRule="auto"/>
              <w:ind w:left="247.37998962402344" w:right="278.4161376953125" w:firstLine="9.720001220703125"/>
              <w:jc w:val="left"/>
              <w:rPr>
                <w:rFonts w:ascii="Work Sans" w:cs="Work Sans" w:eastAsia="Work Sans" w:hAnsi="Work Sans"/>
                <w:b w:val="0"/>
                <w:i w:val="0"/>
                <w:smallCaps w:val="0"/>
                <w:strike w:val="0"/>
                <w:color w:val="00000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Uno de los primeros resultados concretos de esta  pugna por el cambio fue el </w:t>
            </w:r>
            <w:r w:rsidDel="00000000" w:rsidR="00000000" w:rsidRPr="00000000">
              <w:rPr>
                <w:rFonts w:ascii="Work Sans" w:cs="Work Sans" w:eastAsia="Work Sans" w:hAnsi="Work Sans"/>
                <w:b w:val="1"/>
                <w:i w:val="0"/>
                <w:smallCaps w:val="0"/>
                <w:strike w:val="0"/>
                <w:color w:val="000000"/>
                <w:sz w:val="18"/>
                <w:szCs w:val="18"/>
                <w:u w:val="none"/>
                <w:shd w:fill="auto" w:val="clear"/>
                <w:vertAlign w:val="baseline"/>
                <w:rtl w:val="0"/>
              </w:rPr>
              <w:t xml:space="preserve">Children, Young Persons  and their Families Act, </w:t>
            </w:r>
            <w:r w:rsidDel="00000000" w:rsidR="00000000" w:rsidRPr="00000000">
              <w:rPr>
                <w:rFonts w:ascii="Work Sans" w:cs="Work Sans" w:eastAsia="Work Sans" w:hAnsi="Work Sans"/>
                <w:b w:val="0"/>
                <w:i w:val="0"/>
                <w:smallCaps w:val="0"/>
                <w:strike w:val="0"/>
                <w:color w:val="000000"/>
                <w:sz w:val="18"/>
                <w:szCs w:val="18"/>
                <w:u w:val="none"/>
                <w:shd w:fill="auto" w:val="clear"/>
                <w:vertAlign w:val="baseline"/>
                <w:rtl w:val="0"/>
              </w:rPr>
              <w:t xml:space="preserve">una ley que buscaba incluir a  las familias y comunidades directamente dentro del  sistema de justicia con miras a encontrar una solu ción negociada a los conflictos en los que se veían  inmersos menores de edad (Quince, 2007, p. 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558883667" w:lineRule="auto"/>
              <w:ind w:left="246.500244140625" w:right="138.6083984375" w:firstLine="12.9595947265625"/>
              <w:jc w:val="both"/>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En 1991-92 comenzó el primer programa piloto en  Wagga Wagga, de la mano del Sargento de policía Terry  O’Connel (McCold, 1998, p. 1).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8544921875" w:line="266.493558883667" w:lineRule="auto"/>
              <w:ind w:left="250.10009765625" w:right="138.392333984375" w:firstLine="9.3597412109375"/>
              <w:jc w:val="both"/>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Este primer piloto de conferencia, versión australiana,  distaba en diversos aspectos respecto al de Nueva  Zelanda, principalmente en que este era un esfuerzo  adelantado por la policía, además estaba enfocado en  las victimas y la comunidad afectada, no en el ofensor.  (McCold, 1998, p. 1).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0139160156" w:lineRule="auto"/>
              <w:ind w:left="245.5999755859375" w:right="138.157958984375" w:firstLine="13.85986328125"/>
              <w:jc w:val="both"/>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Este modelo fue ampliamente criticado (Bargen, 1996,  p. 215) por el hecho de que fuera la policía quien, de  manera casi exclusiva, adelantara el proceso (aunque  se realizaron pilotos con este mismo modelo en otros  territorios como Tasmania y Queensland) (Daly and  Hayes, 2001, p. 2).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2939453125" w:line="266.4932441711426" w:lineRule="auto"/>
              <w:ind w:left="242.18017578125" w:right="138.51806640625" w:firstLine="17.2796630859375"/>
              <w:jc w:val="both"/>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Por otro lado, el enfoque comunitario del mismo fue  bien recibido, llegando a permear esfuerzos alrededor  del mundo. La diferencia radicaba básicamente en  que para los australianos el concepto de comunidad  no se reducía al círculo cercano al ofensor y las  víctimas directas, sino que incluía a cualquiera que  pudiera haber sido afectado por la conducta, directa o  indirectamente. (Skelton, 1996, p. 194).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30139160156" w:lineRule="auto"/>
              <w:ind w:left="256.0400390625" w:right="138.5888671875" w:hanging="8.280029296875"/>
              <w:jc w:val="both"/>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Sumado a esto, el modelo australiano se centraba en  las victimas, es decir que la conferencia se enfocaba  más en resarcir el daño y reconstruir el tejido social,  para que así la comunidad (entendida como la víctima)  pudiera reponerse, trasladando así la atención que  hasta entonces se centraba en el ofensor.</w:t>
            </w:r>
          </w:p>
        </w:tc>
      </w:tr>
      <w:tr>
        <w:trPr>
          <w:cantSplit w:val="0"/>
          <w:trHeight w:val="5725.74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Pr>
              <w:drawing>
                <wp:inline distB="19050" distT="19050" distL="19050" distR="19050">
                  <wp:extent cx="2908300" cy="2044700"/>
                  <wp:effectExtent b="0" l="0" r="0" t="0"/>
                  <wp:docPr id="4"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2908300" cy="2044700"/>
                          </a:xfrm>
                          <a:prstGeom prst="rect"/>
                          <a:ln/>
                        </pic:spPr>
                      </pic:pic>
                    </a:graphicData>
                  </a:graphic>
                </wp:inline>
              </w:drawing>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63999938964844" w:right="0" w:firstLine="0"/>
              <w:jc w:val="left"/>
              <w:rPr>
                <w:rFonts w:ascii="Work Sans" w:cs="Work Sans" w:eastAsia="Work Sans" w:hAnsi="Work Sans"/>
                <w:b w:val="1"/>
                <w:i w:val="0"/>
                <w:smallCaps w:val="0"/>
                <w:strike w:val="0"/>
                <w:color w:val="1b2630"/>
                <w:sz w:val="22"/>
                <w:szCs w:val="22"/>
                <w:u w:val="none"/>
                <w:shd w:fill="auto" w:val="clear"/>
                <w:vertAlign w:val="baseline"/>
              </w:rPr>
            </w:pPr>
            <w:r w:rsidDel="00000000" w:rsidR="00000000" w:rsidRPr="00000000">
              <w:rPr>
                <w:rFonts w:ascii="Work Sans" w:cs="Work Sans" w:eastAsia="Work Sans" w:hAnsi="Work Sans"/>
                <w:b w:val="1"/>
                <w:i w:val="0"/>
                <w:smallCaps w:val="0"/>
                <w:strike w:val="0"/>
                <w:color w:val="1b2630"/>
                <w:sz w:val="22"/>
                <w:szCs w:val="22"/>
                <w:u w:val="none"/>
                <w:shd w:fill="auto" w:val="clear"/>
                <w:vertAlign w:val="baseline"/>
                <w:rtl w:val="0"/>
              </w:rPr>
              <w:t xml:space="preserve">Australia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0040283203125" w:line="266.49335861206055" w:lineRule="auto"/>
              <w:ind w:left="250.97999572753906" w:right="183.394775390625" w:hanging="6.2999725341796875"/>
              <w:jc w:val="left"/>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A inicio de la década de 1990, en Australia el tema de  la </w:t>
            </w:r>
            <w:r w:rsidDel="00000000" w:rsidR="00000000" w:rsidRPr="00000000">
              <w:rPr>
                <w:rFonts w:ascii="Work Sans" w:cs="Work Sans" w:eastAsia="Work Sans" w:hAnsi="Work Sans"/>
                <w:b w:val="0"/>
                <w:i w:val="1"/>
                <w:smallCaps w:val="0"/>
                <w:strike w:val="0"/>
                <w:color w:val="1b2630"/>
                <w:sz w:val="18"/>
                <w:szCs w:val="18"/>
                <w:u w:val="none"/>
                <w:shd w:fill="auto" w:val="clear"/>
                <w:vertAlign w:val="baseline"/>
                <w:rtl w:val="0"/>
              </w:rPr>
              <w:t xml:space="preserve">Justicia restaurativa </w:t>
            </w: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entró en marcha gracias a los  resultados positivos en los jóvenes de Nueva Zelanda  (Strang, p. 6).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07080078125" w:line="266.49338722229004" w:lineRule="auto"/>
              <w:ind w:left="250.80001831054688" w:right="279.334716796875" w:firstLine="8.639984130859375"/>
              <w:jc w:val="left"/>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El primer programa piloto tuvo lugar en Nueva Gales  del Sur, en la población de Wagga Wagga (Daly and  Hayes, 2001, p.1).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2441711426" w:lineRule="auto"/>
              <w:ind w:left="246.500244140625" w:right="138.6083984375" w:firstLine="12.9595947265625"/>
              <w:jc w:val="both"/>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En 1991-92 comenzó el primer programa piloto en  Wagga Wagga, de la mano del Sargento de policía Terry  O’Connel (McCold, 1998, p. 1).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66.493444442749" w:lineRule="auto"/>
              <w:ind w:left="250.10009765625" w:right="138.392333984375" w:firstLine="9.3597412109375"/>
              <w:jc w:val="both"/>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Este primer piloto de conferencia, versión australiana,  distaba en diversos aspectos respecto al de Nueva  Zelanda, principalmente en que este era un esfuerzo  adelantado por la policía, además estaba enfocado en  las victimas y la comunidad afectada, no en el ofensor.  (McCold, 1998, p. 1).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5861206055" w:lineRule="auto"/>
              <w:ind w:left="245.5999755859375" w:right="138.157958984375" w:firstLine="13.85986328125"/>
              <w:jc w:val="both"/>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Este modelo fue ampliamente criticado (Bargen, 1996,  p. 215) por el hecho de que fuera la policía quien, de  manera casi exclusiva, adelantara el proceso (aunque  se realizaron pilotos con este mismo modelo en otros  territorios como Tasmania y Queensland) (Daly and  Hayes, 2001, p. 2).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300048828125" w:line="266.49335861206055" w:lineRule="auto"/>
              <w:ind w:left="247.9400634765625" w:right="138.572998046875" w:firstLine="11.519775390625"/>
              <w:jc w:val="both"/>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Por otro lado, el enfoque comunitario del mismo fue  bien recibido, llegando a permear esfuerzos alrededor  del mundo. La diferencia radicaba básicamente en que  para los australianos el concepto de </w:t>
            </w:r>
            <w:r w:rsidDel="00000000" w:rsidR="00000000" w:rsidRPr="00000000">
              <w:rPr>
                <w:rFonts w:ascii="Work Sans" w:cs="Work Sans" w:eastAsia="Work Sans" w:hAnsi="Work Sans"/>
                <w:b w:val="0"/>
                <w:i w:val="1"/>
                <w:smallCaps w:val="0"/>
                <w:strike w:val="0"/>
                <w:color w:val="1b2630"/>
                <w:sz w:val="18"/>
                <w:szCs w:val="18"/>
                <w:u w:val="none"/>
                <w:shd w:fill="auto" w:val="clear"/>
                <w:vertAlign w:val="baseline"/>
                <w:rtl w:val="0"/>
              </w:rPr>
              <w:t xml:space="preserve">comunidad </w:t>
            </w: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no  se reducía al círculo cercano al ofensor y las víctimas  directas, sino que incluía a cualquiera que</w:t>
            </w:r>
          </w:p>
        </w:tc>
      </w:tr>
    </w:tbl>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10400.0" w:type="dxa"/>
        <w:jc w:val="left"/>
        <w:tblInd w:w="386.528320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0"/>
        <w:gridCol w:w="5200"/>
        <w:tblGridChange w:id="0">
          <w:tblGrid>
            <w:gridCol w:w="5200"/>
            <w:gridCol w:w="5200"/>
          </w:tblGrid>
        </w:tblGridChange>
      </w:tblGrid>
      <w:tr>
        <w:trPr>
          <w:cantSplit w:val="0"/>
          <w:trHeight w:val="2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558883667" w:lineRule="auto"/>
              <w:ind w:left="253.1402587890625" w:right="138.61083984375" w:firstLine="3.599853515625"/>
              <w:jc w:val="left"/>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pudiera haber sido afectado por la conducta, directa o  indirectamente. (Skelton, 1996, p. 194).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66.49330139160156" w:lineRule="auto"/>
              <w:ind w:left="256.0198974609375" w:right="138.609619140625" w:hanging="8.280029296875"/>
              <w:jc w:val="both"/>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Sumado a esto, el modelo australiano se centraba en  las victimas, es decir que la conferencia se enfocaba  más en resarcir el daño y reconstruir el tejido social,  para que así la comunidad (entendida como la víctima)  pudiera reponerse, trasladando así la atención que  hasta entonces se centraba en el ofensor.</w:t>
            </w:r>
          </w:p>
        </w:tc>
      </w:tr>
      <w:tr>
        <w:trPr>
          <w:cantSplit w:val="0"/>
          <w:trHeight w:val="92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Pr>
              <w:drawing>
                <wp:inline distB="19050" distT="19050" distL="19050" distR="19050">
                  <wp:extent cx="2908300" cy="2044700"/>
                  <wp:effectExtent b="0" l="0" r="0" t="0"/>
                  <wp:docPr id="1" name="image10.png"/>
                  <a:graphic>
                    <a:graphicData uri="http://schemas.openxmlformats.org/drawingml/2006/picture">
                      <pic:pic>
                        <pic:nvPicPr>
                          <pic:cNvPr id="0" name="image10.png"/>
                          <pic:cNvPicPr preferRelativeResize="0"/>
                        </pic:nvPicPr>
                        <pic:blipFill>
                          <a:blip r:embed="rId16"/>
                          <a:srcRect b="0" l="0" r="0" t="0"/>
                          <a:stretch>
                            <a:fillRect/>
                          </a:stretch>
                        </pic:blipFill>
                        <pic:spPr>
                          <a:xfrm>
                            <a:off x="0" y="0"/>
                            <a:ext cx="2908300" cy="2044700"/>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1.66000366210938" w:right="0" w:firstLine="0"/>
              <w:jc w:val="left"/>
              <w:rPr>
                <w:rFonts w:ascii="Work Sans" w:cs="Work Sans" w:eastAsia="Work Sans" w:hAnsi="Work Sans"/>
                <w:b w:val="1"/>
                <w:i w:val="0"/>
                <w:smallCaps w:val="0"/>
                <w:strike w:val="0"/>
                <w:color w:val="1b2630"/>
                <w:sz w:val="22"/>
                <w:szCs w:val="22"/>
                <w:u w:val="none"/>
                <w:shd w:fill="auto" w:val="clear"/>
                <w:vertAlign w:val="baseline"/>
              </w:rPr>
            </w:pPr>
            <w:r w:rsidDel="00000000" w:rsidR="00000000" w:rsidRPr="00000000">
              <w:rPr>
                <w:rFonts w:ascii="Work Sans" w:cs="Work Sans" w:eastAsia="Work Sans" w:hAnsi="Work Sans"/>
                <w:b w:val="1"/>
                <w:i w:val="0"/>
                <w:smallCaps w:val="0"/>
                <w:strike w:val="0"/>
                <w:color w:val="1b2630"/>
                <w:sz w:val="22"/>
                <w:szCs w:val="22"/>
                <w:u w:val="none"/>
                <w:shd w:fill="auto" w:val="clear"/>
                <w:vertAlign w:val="baseline"/>
                <w:rtl w:val="0"/>
              </w:rPr>
              <w:t xml:space="preserve">Canadá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598876953125" w:line="266.49335861206055" w:lineRule="auto"/>
              <w:ind w:left="240.1799774169922" w:right="138.3935546875" w:firstLine="19.260025024414062"/>
              <w:jc w:val="both"/>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Durante la década de 1970, en respuesta a una  creciente tendencia mundial que abogaba por un  mejor sistema de justicia, diversos grupos en Norte  América desarrollaron nuevos mecanismos para tratar  con ofensores. Entre estos, se destacan los estudios  sobre las experiencias de las comunidades menonitas  y sus métodos para tratar las ofensas (Zehr, 2002, p.9),  los desarrollos en Kitchner Ontario (y sus programas  de mediación víctima – ofensor), y las de las Primeras  Naciones y sus mecanismos tradicionales de justicia  (Daly &amp; Immarigeon, 1988, p. 10)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30615234375" w:line="266.49335861206055" w:lineRule="auto"/>
              <w:ind w:left="225.9600067138672" w:right="138.5919189453125" w:firstLine="33.47999572753906"/>
              <w:jc w:val="both"/>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Desde un enfoque más práctico en Kitchner, Ontario,  </w:t>
            </w:r>
            <w:r w:rsidDel="00000000" w:rsidR="00000000" w:rsidRPr="00000000">
              <w:rPr>
                <w:rFonts w:ascii="Work Sans" w:cs="Work Sans" w:eastAsia="Work Sans" w:hAnsi="Work Sans"/>
                <w:b w:val="1"/>
                <w:i w:val="0"/>
                <w:smallCaps w:val="0"/>
                <w:strike w:val="0"/>
                <w:color w:val="1b2630"/>
                <w:sz w:val="18"/>
                <w:szCs w:val="18"/>
                <w:u w:val="none"/>
                <w:shd w:fill="auto" w:val="clear"/>
                <w:vertAlign w:val="baseline"/>
                <w:rtl w:val="0"/>
              </w:rPr>
              <w:t xml:space="preserve">Mark Yantzi </w:t>
            </w: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y </w:t>
            </w:r>
            <w:r w:rsidDel="00000000" w:rsidR="00000000" w:rsidRPr="00000000">
              <w:rPr>
                <w:rFonts w:ascii="Work Sans" w:cs="Work Sans" w:eastAsia="Work Sans" w:hAnsi="Work Sans"/>
                <w:b w:val="1"/>
                <w:i w:val="0"/>
                <w:smallCaps w:val="0"/>
                <w:strike w:val="0"/>
                <w:color w:val="1b2630"/>
                <w:sz w:val="18"/>
                <w:szCs w:val="18"/>
                <w:u w:val="none"/>
                <w:shd w:fill="auto" w:val="clear"/>
                <w:vertAlign w:val="baseline"/>
                <w:rtl w:val="0"/>
              </w:rPr>
              <w:t xml:space="preserve">Dave Worth </w:t>
            </w: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(un oficial de libertad  condicional y el director del servicio voluntario del  Comité Menonita Central), propusieron tratar un caso  por vías alternativas a la privación de la libertad. En  este experimento, Worth y Yantzi se encargaron de  acompañar a los jóvenes ofensores a conocer a sus  víctimas, comprometiéndose a entregar un reporte al  juez encargado del caso con propuestas de restitución  a las víctimas (Leung, 1999, p.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3000183105" w:lineRule="auto"/>
              <w:ind w:left="243.2598876953125" w:right="138.013916015625" w:firstLine="1.4404296875"/>
              <w:jc w:val="both"/>
              <w:rPr>
                <w:rFonts w:ascii="Work Sans" w:cs="Work Sans" w:eastAsia="Work Sans" w:hAnsi="Work Sans"/>
                <w:b w:val="0"/>
                <w:i w:val="0"/>
                <w:smallCaps w:val="0"/>
                <w:strike w:val="0"/>
                <w:color w:val="1b2630"/>
                <w:sz w:val="18"/>
                <w:szCs w:val="18"/>
                <w:u w:val="none"/>
                <w:shd w:fill="auto" w:val="clear"/>
                <w:vertAlign w:val="baseline"/>
              </w:rPr>
            </w:pPr>
            <w:r w:rsidDel="00000000" w:rsidR="00000000" w:rsidRPr="00000000">
              <w:rPr>
                <w:rFonts w:ascii="Work Sans" w:cs="Work Sans" w:eastAsia="Work Sans" w:hAnsi="Work Sans"/>
                <w:b w:val="0"/>
                <w:i w:val="0"/>
                <w:smallCaps w:val="0"/>
                <w:strike w:val="0"/>
                <w:color w:val="1b2630"/>
                <w:sz w:val="18"/>
                <w:szCs w:val="18"/>
                <w:u w:val="none"/>
                <w:shd w:fill="auto" w:val="clear"/>
                <w:vertAlign w:val="baseline"/>
                <w:rtl w:val="0"/>
              </w:rPr>
              <w:t xml:space="preserve">Así como en Nueva Zelanda, en Canadá y Norte  América también hay una práctica insignia, conocida  como los ‘círculos de sentencia’ (circle sentencing).  Estos consisten en una reunión en la cual la víctima, la  comunidad y el ofensor se sientan a discutir la ofensa  con miras a la restauración del orden y la armonía. Allí  intervienen sus familias y trabajadores sociales que  puedan brindar acompañamiento al proceso y con el  fin exclusivo de llegar a un acuerdo que sirva como  respuesta a la ofensa y responda adecuadamente a  los intereses de todas las partes (Daly &amp; Immarigeon,  1998, p. 10).</w:t>
            </w:r>
          </w:p>
        </w:tc>
      </w:tr>
    </w:tbl>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6.888427734375" w:right="0" w:firstLine="0"/>
        <w:jc w:val="left"/>
        <w:rPr>
          <w:rFonts w:ascii="Work Sans" w:cs="Work Sans" w:eastAsia="Work Sans" w:hAnsi="Work Sans"/>
          <w:b w:val="0"/>
          <w:i w:val="0"/>
          <w:smallCaps w:val="0"/>
          <w:strike w:val="0"/>
          <w:color w:val="ffffff"/>
          <w:sz w:val="28"/>
          <w:szCs w:val="28"/>
          <w:u w:val="none"/>
          <w:shd w:fill="auto" w:val="clear"/>
          <w:vertAlign w:val="baseline"/>
        </w:rPr>
      </w:pPr>
      <w:r w:rsidDel="00000000" w:rsidR="00000000" w:rsidRPr="00000000">
        <w:rPr>
          <w:rFonts w:ascii="Work Sans" w:cs="Work Sans" w:eastAsia="Work Sans" w:hAnsi="Work Sans"/>
          <w:b w:val="0"/>
          <w:i w:val="0"/>
          <w:smallCaps w:val="0"/>
          <w:strike w:val="0"/>
          <w:color w:val="ffffff"/>
          <w:sz w:val="28"/>
          <w:szCs w:val="28"/>
          <w:u w:val="none"/>
          <w:shd w:fill="auto" w:val="clear"/>
          <w:vertAlign w:val="baseline"/>
          <w:rtl w:val="0"/>
        </w:rPr>
        <w:t xml:space="preserve">¿CUÁNTO SABEMOS?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3974609375" w:line="239.9040126800537" w:lineRule="auto"/>
        <w:ind w:left="2705.328369140625" w:right="570.999755859375" w:firstLine="12.20001220703125"/>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Para reconocer y afianzar el aprendizaje durante el recorrido, por favor, realiza la  siguiente actividad.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796875" w:line="240" w:lineRule="auto"/>
        <w:ind w:left="0" w:right="1020.7373046875" w:firstLine="0"/>
        <w:jc w:val="right"/>
        <w:rPr>
          <w:rFonts w:ascii="Work Sans" w:cs="Work Sans" w:eastAsia="Work Sans" w:hAnsi="Work Sans"/>
          <w:b w:val="1"/>
          <w:i w:val="0"/>
          <w:smallCaps w:val="0"/>
          <w:strike w:val="0"/>
          <w:color w:val="ffffff"/>
          <w:sz w:val="24"/>
          <w:szCs w:val="24"/>
          <w:u w:val="none"/>
          <w:shd w:fill="auto" w:val="clear"/>
          <w:vertAlign w:val="baseline"/>
        </w:rPr>
      </w:pPr>
      <w:r w:rsidDel="00000000" w:rsidR="00000000" w:rsidRPr="00000000">
        <w:rPr>
          <w:rFonts w:ascii="Work Sans" w:cs="Work Sans" w:eastAsia="Work Sans" w:hAnsi="Work Sans"/>
          <w:b w:val="1"/>
          <w:i w:val="0"/>
          <w:smallCaps w:val="0"/>
          <w:strike w:val="0"/>
          <w:color w:val="ffffff"/>
          <w:sz w:val="24"/>
          <w:szCs w:val="24"/>
          <w:u w:val="none"/>
          <w:shd w:fill="auto" w:val="clear"/>
          <w:vertAlign w:val="baseline"/>
          <w:rtl w:val="0"/>
        </w:rPr>
        <w:t xml:space="preserve">1. Lee el texto y ubica las palabras en el espacio que corresponda: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91943359375" w:line="239.9040126800537" w:lineRule="auto"/>
        <w:ind w:left="2696.5283203125" w:right="1150.6201171875" w:firstLine="10.5999755859375"/>
        <w:jc w:val="both"/>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“La justicia restaurativa busca que los conflictos que se generan al interior  de una comunidad o de una sociedad puedan ser ___________ a partir del  ___________, de la ___________ y la ___________ de los afectados (víctimas –  ofensores - comunidades). Además, su interés está en que sean solucionados  con fórmulas ___________ que permitan la ___________ de las necesidades de  cada parte”.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6796875" w:line="240" w:lineRule="auto"/>
        <w:ind w:left="3954.5281982421875"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 atendidos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3954.5281982421875"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 diálogo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3954.5281982421875"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 paerticipación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3954.5281982421875"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 dignidad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3954.5281982421875"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 reparadoras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40" w:lineRule="auto"/>
        <w:ind w:left="3954.5281982421875" w:right="0" w:firstLine="0"/>
        <w:jc w:val="left"/>
        <w:rPr>
          <w:rFonts w:ascii="Work Sans" w:cs="Work Sans" w:eastAsia="Work Sans" w:hAnsi="Work Sans"/>
          <w:b w:val="0"/>
          <w:i w:val="0"/>
          <w:smallCaps w:val="0"/>
          <w:strike w:val="0"/>
          <w:color w:val="ffffff"/>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ffffff"/>
          <w:sz w:val="20"/>
          <w:szCs w:val="20"/>
          <w:u w:val="none"/>
          <w:shd w:fill="auto" w:val="clear"/>
          <w:vertAlign w:val="baseline"/>
          <w:rtl w:val="0"/>
        </w:rPr>
        <w:t xml:space="preserve">• satisfacción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6.5997314453125" w:line="240" w:lineRule="auto"/>
        <w:ind w:left="1547.0883178710938" w:right="0" w:firstLine="0"/>
        <w:jc w:val="left"/>
        <w:rPr>
          <w:rFonts w:ascii="Work Sans" w:cs="Work Sans" w:eastAsia="Work Sans" w:hAnsi="Work Sans"/>
          <w:b w:val="1"/>
          <w:i w:val="0"/>
          <w:smallCaps w:val="0"/>
          <w:strike w:val="0"/>
          <w:color w:val="076bb0"/>
          <w:sz w:val="24"/>
          <w:szCs w:val="24"/>
          <w:u w:val="none"/>
          <w:shd w:fill="auto" w:val="clear"/>
          <w:vertAlign w:val="baseline"/>
        </w:rPr>
      </w:pPr>
      <w:r w:rsidDel="00000000" w:rsidR="00000000" w:rsidRPr="00000000">
        <w:rPr>
          <w:rFonts w:ascii="Work Sans" w:cs="Work Sans" w:eastAsia="Work Sans" w:hAnsi="Work Sans"/>
          <w:b w:val="1"/>
          <w:i w:val="0"/>
          <w:smallCaps w:val="0"/>
          <w:strike w:val="0"/>
          <w:color w:val="076bb0"/>
          <w:sz w:val="24"/>
          <w:szCs w:val="24"/>
          <w:u w:val="none"/>
          <w:shd w:fill="auto" w:val="clear"/>
          <w:vertAlign w:val="baseline"/>
          <w:rtl w:val="0"/>
        </w:rPr>
        <w:t xml:space="preserve">2. Selecciona Falso o Verdadero según corresponda: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9200439453125" w:line="240" w:lineRule="auto"/>
        <w:ind w:left="1900.1283264160156"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1. La Justica Retributiva se basa en el castigo.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997314453125" w:line="240" w:lineRule="auto"/>
        <w:ind w:left="2259.3283081054688" w:right="0" w:firstLine="0"/>
        <w:jc w:val="left"/>
        <w:rPr>
          <w:rFonts w:ascii="Work Sans" w:cs="Work Sans" w:eastAsia="Work Sans" w:hAnsi="Work Sans"/>
          <w:b w:val="1"/>
          <w:i w:val="0"/>
          <w:smallCaps w:val="0"/>
          <w:strike w:val="0"/>
          <w:color w:val="0a69b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0a69b0"/>
          <w:sz w:val="20"/>
          <w:szCs w:val="20"/>
          <w:u w:val="none"/>
          <w:shd w:fill="auto" w:val="clear"/>
          <w:vertAlign w:val="baseline"/>
          <w:rtl w:val="0"/>
        </w:rPr>
        <w:t xml:space="preserve">VERDADERO FALSO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997314453125" w:line="240" w:lineRule="auto"/>
        <w:ind w:left="1907.128295898437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2. La Justicia Restaurativa se enfoca en la negociación y el diálogo.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2259.3283081054688" w:right="0" w:firstLine="0"/>
        <w:jc w:val="left"/>
        <w:rPr>
          <w:rFonts w:ascii="Work Sans" w:cs="Work Sans" w:eastAsia="Work Sans" w:hAnsi="Work Sans"/>
          <w:b w:val="1"/>
          <w:i w:val="0"/>
          <w:smallCaps w:val="0"/>
          <w:strike w:val="0"/>
          <w:color w:val="0a69b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0a69b0"/>
          <w:sz w:val="20"/>
          <w:szCs w:val="20"/>
          <w:u w:val="none"/>
          <w:shd w:fill="auto" w:val="clear"/>
          <w:vertAlign w:val="baseline"/>
          <w:rtl w:val="0"/>
        </w:rPr>
        <w:t xml:space="preserve">VERDADERO FALSO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03662109375" w:line="239.9040126800537" w:lineRule="auto"/>
        <w:ind w:left="2259.3283081054688" w:right="603.662109375" w:hanging="354.1999816894531"/>
        <w:jc w:val="left"/>
        <w:rPr>
          <w:rFonts w:ascii="Work Sans" w:cs="Work Sans" w:eastAsia="Work Sans" w:hAnsi="Work Sans"/>
          <w:b w:val="1"/>
          <w:i w:val="0"/>
          <w:smallCaps w:val="0"/>
          <w:strike w:val="0"/>
          <w:color w:val="0a69b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3. En la Justicia Retributiva se percibe la falta como un conflicto interpersonal en el que  siempre hay un espacio para el aprendizaje y reconoce el valor del conflicto. </w:t>
      </w:r>
      <w:r w:rsidDel="00000000" w:rsidR="00000000" w:rsidRPr="00000000">
        <w:rPr>
          <w:rFonts w:ascii="Work Sans" w:cs="Work Sans" w:eastAsia="Work Sans" w:hAnsi="Work Sans"/>
          <w:b w:val="1"/>
          <w:i w:val="0"/>
          <w:smallCaps w:val="0"/>
          <w:strike w:val="0"/>
          <w:color w:val="0a69b0"/>
          <w:sz w:val="20"/>
          <w:szCs w:val="20"/>
          <w:u w:val="none"/>
          <w:shd w:fill="auto" w:val="clear"/>
          <w:vertAlign w:val="baseline"/>
          <w:rtl w:val="0"/>
        </w:rPr>
        <w:t xml:space="preserve">VERDADERO FALSO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7999267578125" w:line="240" w:lineRule="auto"/>
        <w:ind w:left="1905.328369140625" w:right="0" w:firstLine="0"/>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4. La Justicia Retributiva tiene como meta la reconciliación.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0003662109375" w:line="240" w:lineRule="auto"/>
        <w:ind w:left="2259.3283081054688" w:right="0" w:firstLine="0"/>
        <w:jc w:val="left"/>
        <w:rPr>
          <w:rFonts w:ascii="Work Sans" w:cs="Work Sans" w:eastAsia="Work Sans" w:hAnsi="Work Sans"/>
          <w:b w:val="1"/>
          <w:i w:val="0"/>
          <w:smallCaps w:val="0"/>
          <w:strike w:val="0"/>
          <w:color w:val="0a69b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0a69b0"/>
          <w:sz w:val="20"/>
          <w:szCs w:val="20"/>
          <w:u w:val="none"/>
          <w:shd w:fill="auto" w:val="clear"/>
          <w:vertAlign w:val="baseline"/>
          <w:rtl w:val="0"/>
        </w:rPr>
        <w:t xml:space="preserve">VERDADERO FALSO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0003662109375" w:line="239.90429878234863" w:lineRule="auto"/>
        <w:ind w:left="2268.1283569335938" w:right="1146.8603515625" w:hanging="359.0000915527344"/>
        <w:jc w:val="left"/>
        <w:rPr>
          <w:rFonts w:ascii="Work Sans" w:cs="Work Sans" w:eastAsia="Work Sans" w:hAnsi="Work Sans"/>
          <w:b w:val="0"/>
          <w:i w:val="0"/>
          <w:smallCaps w:val="0"/>
          <w:strike w:val="0"/>
          <w:color w:val="1b2630"/>
          <w:sz w:val="20"/>
          <w:szCs w:val="20"/>
          <w:u w:val="none"/>
          <w:shd w:fill="auto" w:val="clear"/>
          <w:vertAlign w:val="baseline"/>
        </w:rPr>
      </w:pPr>
      <w:r w:rsidDel="00000000" w:rsidR="00000000" w:rsidRPr="00000000">
        <w:rPr>
          <w:rFonts w:ascii="Work Sans" w:cs="Work Sans" w:eastAsia="Work Sans" w:hAnsi="Work Sans"/>
          <w:b w:val="0"/>
          <w:i w:val="0"/>
          <w:smallCaps w:val="0"/>
          <w:strike w:val="0"/>
          <w:color w:val="1b2630"/>
          <w:sz w:val="20"/>
          <w:szCs w:val="20"/>
          <w:u w:val="none"/>
          <w:shd w:fill="auto" w:val="clear"/>
          <w:vertAlign w:val="baseline"/>
          <w:rtl w:val="0"/>
        </w:rPr>
        <w:t xml:space="preserve">5. En la Justicia Restaurativa la responsabilidad se mide en términos de asignar un  castigo.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6875" w:line="240" w:lineRule="auto"/>
        <w:ind w:left="2259.3283081054688" w:right="0" w:firstLine="0"/>
        <w:jc w:val="left"/>
        <w:rPr>
          <w:rFonts w:ascii="Work Sans" w:cs="Work Sans" w:eastAsia="Work Sans" w:hAnsi="Work Sans"/>
          <w:b w:val="1"/>
          <w:i w:val="0"/>
          <w:smallCaps w:val="0"/>
          <w:strike w:val="0"/>
          <w:color w:val="0a69b0"/>
          <w:sz w:val="20"/>
          <w:szCs w:val="20"/>
          <w:u w:val="none"/>
          <w:shd w:fill="auto" w:val="clear"/>
          <w:vertAlign w:val="baseline"/>
        </w:rPr>
      </w:pPr>
      <w:r w:rsidDel="00000000" w:rsidR="00000000" w:rsidRPr="00000000">
        <w:rPr>
          <w:rFonts w:ascii="Work Sans" w:cs="Work Sans" w:eastAsia="Work Sans" w:hAnsi="Work Sans"/>
          <w:b w:val="1"/>
          <w:i w:val="0"/>
          <w:smallCaps w:val="0"/>
          <w:strike w:val="0"/>
          <w:color w:val="0a69b0"/>
          <w:sz w:val="20"/>
          <w:szCs w:val="20"/>
          <w:u w:val="none"/>
          <w:shd w:fill="auto" w:val="clear"/>
          <w:vertAlign w:val="baseline"/>
          <w:rtl w:val="0"/>
        </w:rPr>
        <w:t xml:space="preserve">VERDADERO FALSO</w:t>
      </w:r>
    </w:p>
    <w:sectPr>
      <w:type w:val="continuous"/>
      <w:pgSz w:h="15840" w:w="12240" w:orient="portrait"/>
      <w:pgMar w:bottom="357.92476654052734" w:top="387.216796875" w:left="603.4716796875" w:right="265.0390625" w:header="0" w:footer="720"/>
      <w:cols w:equalWidth="0" w:num="1">
        <w:col w:space="0" w:w="11371.48925781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ork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image" Target="media/image5.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image" Target="media/image9.png"/><Relationship Id="rId14" Type="http://schemas.openxmlformats.org/officeDocument/2006/relationships/image" Target="media/image11.png"/><Relationship Id="rId16" Type="http://schemas.openxmlformats.org/officeDocument/2006/relationships/image" Target="media/image10.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2.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WorkSans-regular.ttf"/><Relationship Id="rId6" Type="http://schemas.openxmlformats.org/officeDocument/2006/relationships/font" Target="fonts/WorkSans-bold.ttf"/><Relationship Id="rId7" Type="http://schemas.openxmlformats.org/officeDocument/2006/relationships/font" Target="fonts/WorkSans-italic.ttf"/><Relationship Id="rId8" Type="http://schemas.openxmlformats.org/officeDocument/2006/relationships/font" Target="fonts/Work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